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DF731B" w:rsidRDefault="00D270CA" w:rsidP="006C08F1">
      <w:pPr>
        <w:pStyle w:val="a5"/>
        <w:rPr>
          <w:sz w:val="26"/>
          <w:szCs w:val="26"/>
        </w:rPr>
      </w:pPr>
    </w:p>
    <w:p w:rsidR="006C08F1" w:rsidRPr="00DF731B" w:rsidRDefault="006C08F1" w:rsidP="006C08F1">
      <w:pPr>
        <w:pStyle w:val="a5"/>
        <w:rPr>
          <w:b w:val="0"/>
          <w:color w:val="auto"/>
          <w:sz w:val="26"/>
          <w:szCs w:val="26"/>
        </w:rPr>
      </w:pPr>
      <w:r w:rsidRPr="00DF731B">
        <w:rPr>
          <w:color w:val="auto"/>
          <w:sz w:val="26"/>
          <w:szCs w:val="26"/>
        </w:rPr>
        <w:t xml:space="preserve">                                                                      </w:t>
      </w:r>
      <w:r w:rsidRPr="00DF731B">
        <w:rPr>
          <w:b w:val="0"/>
          <w:color w:val="auto"/>
          <w:sz w:val="26"/>
          <w:szCs w:val="26"/>
        </w:rPr>
        <w:t>ПРОЕКТ</w:t>
      </w:r>
    </w:p>
    <w:p w:rsidR="006C08F1" w:rsidRPr="00DF731B" w:rsidRDefault="006C08F1" w:rsidP="006C08F1">
      <w:pPr>
        <w:pStyle w:val="a5"/>
        <w:rPr>
          <w:b w:val="0"/>
          <w:color w:val="auto"/>
          <w:sz w:val="26"/>
          <w:szCs w:val="26"/>
        </w:rPr>
      </w:pPr>
    </w:p>
    <w:p w:rsidR="006C08F1" w:rsidRPr="00DF731B" w:rsidRDefault="006C08F1" w:rsidP="006C08F1">
      <w:pPr>
        <w:pStyle w:val="a5"/>
        <w:rPr>
          <w:color w:val="auto"/>
          <w:sz w:val="26"/>
          <w:szCs w:val="26"/>
        </w:rPr>
      </w:pPr>
    </w:p>
    <w:p w:rsidR="006C08F1" w:rsidRPr="00DF731B" w:rsidRDefault="006C08F1" w:rsidP="006C08F1">
      <w:pPr>
        <w:pStyle w:val="a5"/>
        <w:rPr>
          <w:color w:val="auto"/>
          <w:sz w:val="26"/>
          <w:szCs w:val="26"/>
        </w:rPr>
      </w:pPr>
    </w:p>
    <w:p w:rsidR="00674287" w:rsidRPr="00DF731B" w:rsidRDefault="00674287" w:rsidP="006C08F1">
      <w:pPr>
        <w:pStyle w:val="a5"/>
        <w:rPr>
          <w:color w:val="auto"/>
          <w:sz w:val="26"/>
          <w:szCs w:val="26"/>
        </w:rPr>
      </w:pPr>
    </w:p>
    <w:p w:rsidR="002747F8" w:rsidRPr="00590963" w:rsidRDefault="00222F53" w:rsidP="004A6F39">
      <w:pPr>
        <w:jc w:val="center"/>
        <w:rPr>
          <w:b/>
          <w:szCs w:val="28"/>
        </w:rPr>
      </w:pPr>
      <w:r w:rsidRPr="00590963">
        <w:rPr>
          <w:b/>
          <w:szCs w:val="28"/>
        </w:rPr>
        <w:t>Должностной регламент</w:t>
      </w:r>
      <w:r w:rsidRPr="00590963">
        <w:rPr>
          <w:b/>
          <w:szCs w:val="28"/>
        </w:rPr>
        <w:br/>
      </w:r>
      <w:r w:rsidR="004A6F39" w:rsidRPr="00590963">
        <w:rPr>
          <w:b/>
          <w:szCs w:val="28"/>
        </w:rPr>
        <w:t xml:space="preserve">         </w:t>
      </w:r>
      <w:r w:rsidR="009B1277" w:rsidRPr="00590963">
        <w:rPr>
          <w:b/>
          <w:szCs w:val="28"/>
        </w:rPr>
        <w:t xml:space="preserve">ведущего специалиста-эксперта отдела </w:t>
      </w:r>
      <w:r w:rsidR="00DA5D06" w:rsidRPr="00590963">
        <w:rPr>
          <w:b/>
          <w:szCs w:val="28"/>
        </w:rPr>
        <w:t>общего обеспечения</w:t>
      </w:r>
    </w:p>
    <w:p w:rsidR="002747F8" w:rsidRPr="00590963" w:rsidRDefault="00222F53" w:rsidP="004A6F39">
      <w:pPr>
        <w:jc w:val="center"/>
        <w:rPr>
          <w:b/>
          <w:szCs w:val="28"/>
        </w:rPr>
      </w:pPr>
      <w:r w:rsidRPr="00590963">
        <w:rPr>
          <w:b/>
          <w:szCs w:val="28"/>
        </w:rPr>
        <w:t xml:space="preserve">Межрайонной инспекции Федеральной налоговой службы № </w:t>
      </w:r>
      <w:r w:rsidR="00554CBD" w:rsidRPr="00590963">
        <w:rPr>
          <w:b/>
          <w:szCs w:val="28"/>
        </w:rPr>
        <w:t>1</w:t>
      </w:r>
    </w:p>
    <w:p w:rsidR="00674287" w:rsidRPr="00590963" w:rsidRDefault="00222F53" w:rsidP="004A6F39">
      <w:pPr>
        <w:jc w:val="center"/>
        <w:rPr>
          <w:b/>
          <w:szCs w:val="28"/>
        </w:rPr>
      </w:pPr>
      <w:r w:rsidRPr="00590963">
        <w:rPr>
          <w:b/>
          <w:szCs w:val="28"/>
        </w:rPr>
        <w:t>по Ставропольскому краю</w:t>
      </w:r>
    </w:p>
    <w:p w:rsidR="00222F53" w:rsidRPr="00590963" w:rsidRDefault="00222F53" w:rsidP="004A6F39">
      <w:pPr>
        <w:jc w:val="center"/>
        <w:rPr>
          <w:b/>
          <w:szCs w:val="28"/>
        </w:rPr>
      </w:pPr>
    </w:p>
    <w:p w:rsidR="000C2E02" w:rsidRPr="00590963" w:rsidRDefault="000C2E02" w:rsidP="004A6F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9096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963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90963">
        <w:rPr>
          <w:rFonts w:ascii="Times New Roman" w:hAnsi="Times New Roman" w:cs="Times New Roman"/>
          <w:b/>
          <w:sz w:val="28"/>
          <w:szCs w:val="28"/>
        </w:rPr>
        <w:t> </w:t>
      </w:r>
      <w:r w:rsidRPr="0059096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90963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C1A" w:rsidRPr="0059096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1.</w:t>
      </w:r>
      <w:r w:rsidR="00016846" w:rsidRPr="00590963">
        <w:rPr>
          <w:rFonts w:ascii="Times New Roman" w:hAnsi="Times New Roman" w:cs="Times New Roman"/>
          <w:sz w:val="28"/>
          <w:szCs w:val="28"/>
        </w:rPr>
        <w:t> </w:t>
      </w:r>
      <w:r w:rsidR="000B7C1A" w:rsidRPr="00590963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9B1277" w:rsidRPr="00590963">
        <w:rPr>
          <w:rFonts w:ascii="Times New Roman" w:hAnsi="Times New Roman" w:cs="Times New Roman"/>
          <w:sz w:val="28"/>
          <w:szCs w:val="28"/>
        </w:rPr>
        <w:t xml:space="preserve">ведущего специалиста отдела </w:t>
      </w:r>
      <w:r w:rsidR="00DA5D06" w:rsidRPr="00590963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BB0FD8" w:rsidRPr="00590963">
        <w:rPr>
          <w:rFonts w:ascii="Times New Roman" w:hAnsi="Times New Roman" w:cs="Times New Roman"/>
          <w:sz w:val="28"/>
          <w:szCs w:val="28"/>
        </w:rPr>
        <w:t xml:space="preserve"> </w:t>
      </w:r>
      <w:r w:rsidR="000B7C1A" w:rsidRPr="0059096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B1277" w:rsidRPr="00590963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0B7C1A" w:rsidRPr="00590963">
        <w:rPr>
          <w:rFonts w:ascii="Times New Roman" w:hAnsi="Times New Roman" w:cs="Times New Roman"/>
          <w:sz w:val="28"/>
          <w:szCs w:val="28"/>
        </w:rPr>
        <w:t xml:space="preserve">) относится </w:t>
      </w:r>
      <w:r w:rsidR="009B1277" w:rsidRPr="00590963">
        <w:rPr>
          <w:rFonts w:ascii="Times New Roman" w:hAnsi="Times New Roman" w:cs="Times New Roman"/>
          <w:sz w:val="28"/>
          <w:szCs w:val="28"/>
        </w:rPr>
        <w:t>к старшей группе должностей гражданской службы категории " специалисты"</w:t>
      </w:r>
      <w:r w:rsidR="000B7C1A" w:rsidRPr="00590963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9096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90963">
        <w:rPr>
          <w:rFonts w:ascii="Times New Roman" w:hAnsi="Times New Roman" w:cs="Times New Roman"/>
          <w:sz w:val="28"/>
          <w:szCs w:val="28"/>
        </w:rPr>
        <w:t>–</w:t>
      </w:r>
      <w:r w:rsidRPr="00590963">
        <w:rPr>
          <w:rFonts w:ascii="Times New Roman" w:hAnsi="Times New Roman" w:cs="Times New Roman"/>
          <w:sz w:val="28"/>
          <w:szCs w:val="28"/>
        </w:rPr>
        <w:t xml:space="preserve"> </w:t>
      </w:r>
      <w:r w:rsidR="00087460" w:rsidRPr="00590963">
        <w:rPr>
          <w:rFonts w:ascii="Times New Roman" w:hAnsi="Times New Roman" w:cs="Times New Roman"/>
          <w:sz w:val="28"/>
          <w:szCs w:val="28"/>
        </w:rPr>
        <w:t>11-3-4-087</w:t>
      </w:r>
      <w:r w:rsidR="000B7C1A" w:rsidRPr="00590963">
        <w:rPr>
          <w:rFonts w:ascii="Times New Roman" w:hAnsi="Times New Roman" w:cs="Times New Roman"/>
          <w:bCs/>
          <w:sz w:val="28"/>
          <w:szCs w:val="28"/>
        </w:rPr>
        <w:t>.</w:t>
      </w:r>
    </w:p>
    <w:p w:rsidR="00DA5D06" w:rsidRPr="00590963" w:rsidRDefault="00E5383C" w:rsidP="00DA5D0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963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016846" w:rsidRPr="0059096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90963">
        <w:rPr>
          <w:rFonts w:ascii="Times New Roman" w:hAnsi="Times New Roman" w:cs="Times New Roman"/>
          <w:color w:val="000000"/>
          <w:sz w:val="28"/>
          <w:szCs w:val="28"/>
        </w:rPr>
        <w:t xml:space="preserve">Область профессиональной служебной деятельности </w:t>
      </w:r>
      <w:r w:rsidR="00D36E06" w:rsidRPr="00590963">
        <w:rPr>
          <w:rFonts w:ascii="Times New Roman" w:hAnsi="Times New Roman" w:cs="Times New Roman"/>
          <w:color w:val="000000"/>
          <w:sz w:val="28"/>
          <w:szCs w:val="28"/>
        </w:rPr>
        <w:t>ведущего специалиста</w:t>
      </w:r>
      <w:r w:rsidR="00016846" w:rsidRPr="0059096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DA5D06" w:rsidRPr="00590963">
        <w:rPr>
          <w:rFonts w:ascii="Times New Roman" w:hAnsi="Times New Roman" w:cs="Times New Roman"/>
          <w:color w:val="000000"/>
          <w:sz w:val="28"/>
          <w:szCs w:val="28"/>
        </w:rPr>
        <w:t>регулирование финансовой деятельности и финансовых рынков.</w:t>
      </w:r>
    </w:p>
    <w:p w:rsidR="00E5383C" w:rsidRPr="00590963" w:rsidRDefault="00E5383C" w:rsidP="00DA5D06">
      <w:pPr>
        <w:pStyle w:val="ConsPlusNormal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590963">
        <w:rPr>
          <w:rFonts w:cs="Times New Roman"/>
          <w:color w:val="000000"/>
          <w:sz w:val="28"/>
          <w:szCs w:val="28"/>
        </w:rPr>
        <w:t>3.</w:t>
      </w:r>
      <w:r w:rsidR="00016846" w:rsidRPr="00590963">
        <w:rPr>
          <w:rFonts w:cs="Times New Roman"/>
          <w:color w:val="000000"/>
          <w:sz w:val="28"/>
          <w:szCs w:val="28"/>
        </w:rPr>
        <w:t> </w:t>
      </w:r>
      <w:r w:rsidRPr="00590963">
        <w:rPr>
          <w:rFonts w:ascii="Times New Roman" w:hAnsi="Times New Roman" w:cs="Times New Roman"/>
          <w:color w:val="000000"/>
          <w:sz w:val="28"/>
          <w:szCs w:val="28"/>
        </w:rPr>
        <w:t xml:space="preserve">Вид профессиональной служебной деятельности </w:t>
      </w:r>
      <w:r w:rsidR="007C5207" w:rsidRPr="00590963">
        <w:rPr>
          <w:rFonts w:ascii="Times New Roman" w:hAnsi="Times New Roman" w:cs="Times New Roman"/>
          <w:color w:val="000000"/>
          <w:sz w:val="28"/>
          <w:szCs w:val="28"/>
        </w:rPr>
        <w:t>ведущего специалиста</w:t>
      </w:r>
      <w:r w:rsidR="004A6F39" w:rsidRPr="00590963">
        <w:rPr>
          <w:rFonts w:ascii="Times New Roman" w:hAnsi="Times New Roman" w:cs="Times New Roman"/>
          <w:color w:val="000000"/>
          <w:sz w:val="28"/>
          <w:szCs w:val="28"/>
        </w:rPr>
        <w:t>-эксперта</w:t>
      </w:r>
      <w:r w:rsidRPr="0059096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B14EB0" w:rsidRPr="005909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5D06" w:rsidRPr="00590963">
        <w:rPr>
          <w:rFonts w:ascii="Times New Roman" w:hAnsi="Times New Roman" w:cs="Times New Roman"/>
          <w:color w:val="000000"/>
          <w:sz w:val="28"/>
          <w:szCs w:val="28"/>
        </w:rPr>
        <w:t>регулирование в сфере бухгалтерского учета и финансовой отчетности.</w:t>
      </w:r>
    </w:p>
    <w:p w:rsidR="003B7A81" w:rsidRPr="00590963" w:rsidRDefault="00016846" w:rsidP="00397C11">
      <w:pPr>
        <w:rPr>
          <w:szCs w:val="28"/>
        </w:rPr>
      </w:pPr>
      <w:r w:rsidRPr="00590963">
        <w:rPr>
          <w:color w:val="000000"/>
          <w:szCs w:val="28"/>
        </w:rPr>
        <w:t>4</w:t>
      </w:r>
      <w:r w:rsidR="003B7A81" w:rsidRPr="00590963">
        <w:rPr>
          <w:color w:val="000000"/>
          <w:szCs w:val="28"/>
        </w:rPr>
        <w:t>.</w:t>
      </w:r>
      <w:r w:rsidRPr="00590963">
        <w:rPr>
          <w:color w:val="000000"/>
          <w:szCs w:val="28"/>
        </w:rPr>
        <w:t> </w:t>
      </w:r>
      <w:r w:rsidR="00874A30" w:rsidRPr="00590963">
        <w:rPr>
          <w:color w:val="000000"/>
          <w:szCs w:val="28"/>
        </w:rPr>
        <w:t xml:space="preserve">Назначение на должность и освобождение от должности </w:t>
      </w:r>
      <w:r w:rsidR="00087460" w:rsidRPr="00590963">
        <w:rPr>
          <w:color w:val="000000"/>
          <w:szCs w:val="28"/>
        </w:rPr>
        <w:t>ведущего специалиста</w:t>
      </w:r>
      <w:r w:rsidR="00325E5A" w:rsidRPr="00590963">
        <w:rPr>
          <w:color w:val="000000"/>
          <w:szCs w:val="28"/>
        </w:rPr>
        <w:t>-эксперта</w:t>
      </w:r>
      <w:r w:rsidR="00874A30" w:rsidRPr="00590963">
        <w:rPr>
          <w:szCs w:val="28"/>
        </w:rPr>
        <w:t xml:space="preserve"> отдела осуществляются приказом </w:t>
      </w:r>
      <w:r w:rsidR="00CA56AA" w:rsidRPr="00590963">
        <w:rPr>
          <w:szCs w:val="28"/>
        </w:rPr>
        <w:t>Межрайонной инспекции Федеральной налоговой службы № 1по Ставропольскому краю</w:t>
      </w:r>
      <w:r w:rsidR="00874A30" w:rsidRPr="00590963">
        <w:rPr>
          <w:szCs w:val="28"/>
        </w:rPr>
        <w:t xml:space="preserve"> (далее - инспекция).</w:t>
      </w:r>
    </w:p>
    <w:p w:rsidR="00D87F1F" w:rsidRPr="00590963" w:rsidRDefault="00D87F1F" w:rsidP="00D87F1F">
      <w:pPr>
        <w:rPr>
          <w:szCs w:val="28"/>
        </w:rPr>
      </w:pPr>
      <w:r w:rsidRPr="00590963">
        <w:rPr>
          <w:szCs w:val="28"/>
        </w:rPr>
        <w:t>5. Ведущий специалист-эксперт непосредственно подчиняется начальнику отдела.</w:t>
      </w:r>
    </w:p>
    <w:p w:rsidR="003B7A81" w:rsidRPr="00590963" w:rsidRDefault="00D87F1F" w:rsidP="00D87F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На период отсутствия ведущего специалиста-эксперта отдела его обязанности распределяются между специалистами Отдела. Ведущий специалист-эксперт отдела исполняет обязанности  заместителя начальника отдела</w:t>
      </w:r>
      <w:r w:rsidR="00724B91">
        <w:rPr>
          <w:rFonts w:ascii="Times New Roman" w:hAnsi="Times New Roman" w:cs="Times New Roman"/>
          <w:sz w:val="28"/>
          <w:szCs w:val="28"/>
        </w:rPr>
        <w:t>.</w:t>
      </w:r>
    </w:p>
    <w:p w:rsidR="00D87F1F" w:rsidRPr="00590963" w:rsidRDefault="00D87F1F" w:rsidP="00D87F1F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590963" w:rsidRDefault="003B7A81" w:rsidP="00CA56A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963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90963">
        <w:rPr>
          <w:rFonts w:ascii="Times New Roman" w:hAnsi="Times New Roman" w:cs="Times New Roman"/>
          <w:b/>
          <w:sz w:val="28"/>
          <w:szCs w:val="28"/>
        </w:rPr>
        <w:t> </w:t>
      </w:r>
      <w:r w:rsidRPr="00590963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590963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FD66A6" w:rsidRPr="00590963" w:rsidRDefault="00FD66A6" w:rsidP="00CA56A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6AA" w:rsidRPr="00590963" w:rsidRDefault="00CA56AA" w:rsidP="00CA5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6. Для замещения должности ведущего специалиста-эксперта устанавливаются следующие требования.</w:t>
      </w:r>
    </w:p>
    <w:p w:rsidR="00CA56AA" w:rsidRPr="00590963" w:rsidRDefault="00CA56AA" w:rsidP="00CA5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6.1. Наличие высшего образования, без предъявления требований к стажу.</w:t>
      </w:r>
    </w:p>
    <w:p w:rsidR="00590963" w:rsidRPr="00590963" w:rsidRDefault="00CA56AA" w:rsidP="00CA5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Pr="00590963"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  <w:r w:rsidR="00590963" w:rsidRPr="00590963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590963" w:rsidRPr="005909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0963" w:rsidRPr="00590963">
        <w:rPr>
          <w:rFonts w:ascii="Times New Roman" w:hAnsi="Times New Roman" w:cs="Times New Roman"/>
          <w:sz w:val="28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="00590963" w:rsidRPr="00590963">
        <w:rPr>
          <w:rFonts w:ascii="Times New Roman" w:hAnsi="Times New Roman" w:cs="Times New Roman"/>
          <w:sz w:val="28"/>
          <w:szCs w:val="28"/>
        </w:rPr>
        <w:lastRenderedPageBreak/>
        <w:t xml:space="preserve">граждан; правил и норм охраны труда, техники безопасности и противопожарной защиты; служебного распорядка </w:t>
      </w:r>
      <w:r w:rsidR="00717808">
        <w:rPr>
          <w:rFonts w:ascii="Times New Roman" w:hAnsi="Times New Roman" w:cs="Times New Roman"/>
          <w:sz w:val="28"/>
          <w:szCs w:val="28"/>
        </w:rPr>
        <w:t>Межрайонной инспекции</w:t>
      </w:r>
      <w:r w:rsidR="00590963" w:rsidRPr="00590963">
        <w:rPr>
          <w:rFonts w:ascii="Times New Roman" w:hAnsi="Times New Roman" w:cs="Times New Roman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590963" w:rsidRPr="00590963">
        <w:rPr>
          <w:rFonts w:ascii="Times New Roman" w:hAnsi="Times New Roman" w:cs="Times New Roman"/>
          <w:sz w:val="28"/>
          <w:szCs w:val="28"/>
        </w:rPr>
        <w:t xml:space="preserve"> инструкции по делопроизводству; возможности и особенности </w:t>
      </w:r>
      <w:proofErr w:type="gramStart"/>
      <w:r w:rsidR="00590963" w:rsidRPr="0059096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590963" w:rsidRPr="0059096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A56AA" w:rsidRPr="00590963" w:rsidRDefault="00CA56AA" w:rsidP="00CA5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6.3. Наличие профессиональных знаний:</w:t>
      </w:r>
    </w:p>
    <w:p w:rsidR="00590963" w:rsidRPr="00590963" w:rsidRDefault="00590963" w:rsidP="00590963">
      <w:pPr>
        <w:pStyle w:val="af2"/>
        <w:spacing w:after="0" w:line="240" w:lineRule="auto"/>
        <w:ind w:left="0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90963">
        <w:rPr>
          <w:rFonts w:ascii="Times New Roman" w:hAnsi="Times New Roman"/>
          <w:sz w:val="28"/>
          <w:szCs w:val="28"/>
        </w:rPr>
        <w:t xml:space="preserve">6.3.1. В сфере законодательства Российской Федерации: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Налоговый кодекс Российской Федерации,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Трудовой кодекс Российской Федерации,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Бюджетный кодекс Российской Федерации,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Уголовный кодекс Российской Федерации,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Гражданский кодекс Российской Федерации,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Кодекс Российской Федерации об административных правонарушениях,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Закон Российской Федерации от 21 марта 1991 г. № 943-1 «О налоговых органах Российской Федерации»,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Федеральный закон от 27 июля 2004 г. № 79-ФЗ «О государственной гражданской службе Российской Федерации»,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Федеральный закон Российской Федерации от 27 июля 2006 г. № 152-ФЗ «О персональных данных»,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Федеральный закон от 6 декабря 2011 г. № 402-ФЗ "О бухгалтерском учете",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Федеральный закон от 27 июля 2010 г. № 208-ФЗ "О консолидированной финансовой отчетности",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Федеральный закон от 27 июля 2010 г. № 210-ФЗ «Об организации предоставления государственных и муниципальных услуг»,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Федеральный закон от 27 июня 2011г. № 161-ФЗ "О национальной платежной системе",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Федеральный закон о федеральном бюджете на соответствующий год,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Указ Президента Российской Федерации от 21 мая 2012 г. № 636 "О структуре федеральных органов исполнительной власти",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Указ Президента Российской Федерации от 9 марта 2004 г. № 314 "О системе и структуре федеральных органов исполнительной власти",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Указ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Указ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распоряжение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909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096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положение по бухгалтерскому учету "События после отчетной даты" (ПБУ 7/98), утвержденное приказом Минфина России от 25 ноября 1998 г. № 56н,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"Доходы организации" (ПБУ 9/99), утвержденное приказом Минфина России от 6 мая 1999 г. № 32н,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"Расходы организации" (ПБУ 10/99), утвержденное приказом Минфина России от 6 мая 1999 г. № 33н,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положение по бухгалтерскому учету "Бухгалтерская отчетность организации" (ПБУ 4/99), утвержденное приказом Минфина России от 6 июля 1999 г. № 43н,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"Учет государственной помощи" (ПБУ 13/2000), утвержденное приказом Минфина России от 16 октября 2000 г. № 92н,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положение по бухгалтерскому учету "Учет основных средств" (ПБУ 6/01), утвержденное приказом Минфина России от 30 марта 2001 г. № 26н,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положение по бухгалтерскому учету "Учет материально-производственных запасов" (ПБУ 5/01), утвержденное приказом Минфина России от 9 июня 2001 г. № 44н,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"Информация по прекращаемой деятельности" (ПБУ 16/02), утвержденное приказом Минфина России от 02 июля 2002 г. № 66н,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"Учет расчетов по налогу на прибыль организаций" ПБУ 18/02, утвержденное приказом Минфина России от 19 ноября 2002 г. № 114н,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№ 115н,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"Учет финансовых вложений" ПБУ 19/02, утвержденное приказом Минфина России от 10 декабря 2002 г. № 126н,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"Информация об участии в совместной деятельности" (ПБУ 20/03), утвержденное приказом Минфина России от 24 ноября 2003 г. № 105н,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"Учет активов и обязательств, стоимость которых выражена в иностранной валюте" (ПБУ 3/2006), утвержденное приказом Минфина России от 27 ноября 2006 г. № 154н,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"Учет нематериальных активов" (ПБУ 14/2007), утвержденное приказом Минфина России от 27 декабря 2007 г. № 153н,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положение по бухгалтерскому учету "Информация о связанных сторонах" (ПБУ 11/2008), утвержденное приказом Минфина России от 29 апреля 2008 г. № 48н,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"Изменение оценочных значений" (ПБУ 21/2008), утвержденное приказом Министерства финансов Российской Федерации от 6 октября 2008 г. № 106н,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положение по бухгалтерскому учету "Учетная политика организации" (ПБУ 1/2008), утвержденное приказом Минфина России от 6 октября 2008 г. № 106н,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"Учет расходов по займам и кредитам" (ПБУ 15/2008), утвержденное приказом Минфина России от 6 октября 2008 г. №107н,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"Учет договоров строительного подряда" (ПБУ 2/2008), утвержденное приказом Минфина России от 24 октября 2008 г. № 116н,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"Исправление ошибок в бухгалтерском учете и отчетности" (ПБУ 22/2010), утвержденное приказом Минфина России от 28 июня 2010 г. № 63н,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положение по бухгалтерскому учету "Информация по сегментам" (ПБУ 12/2010), утвержденное приказом Минфина России от 8 ноября 2010 г. № 143н;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положение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№ 167н, 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положение по бухгалтерскому учету "Отчет о движении денежных средств" (ПБУ 23/2011), утвержденное приказом Минфина России от 2 февраля 2011 г. № 11н;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положение по бухгалтерскому учету "Учет затрат на освоение природных ресурсов" (ПБУ 24/2011), утвержденное приказом Минфина России от 6 октября 2011 г. № 125н;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25 февраля 2011 г. №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приказы Минфина России об утверждении положений по бухгалтерскому учету;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приказ Минфина России от 31 октября 2000 г. № 94н "Об утверждении </w:t>
      </w:r>
      <w:proofErr w:type="gramStart"/>
      <w:r w:rsidRPr="00590963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590963">
        <w:rPr>
          <w:rFonts w:ascii="Times New Roman" w:hAnsi="Times New Roman" w:cs="Times New Roman"/>
          <w:sz w:val="28"/>
          <w:szCs w:val="28"/>
        </w:rPr>
        <w:t xml:space="preserve"> и Инструкций по его применению",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 Минфина России от 29 декабря 2009 г. № 146н "О создании Совета по аудиторской деятельности и его Рабочего органа",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приказы Минфина России от 20 мая 2010 г. № 46н, от 17 августа 2010 г. № 90н, от 16 августа 2011 г. № "Об утверждении федеральных стандартов аудиторской деятельности",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 Минфина России от 14 ноября 2012 г. № 145н "О совете по стандартам бухгалтерского учета",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 Минфина России от 11 марта 2013 г. №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 Минфина России от 6 декабря 2010 г. № 162н "Об утверждении Плана счетов бюджетного учета и Инструкции по его применению",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 Минфина России от 23 мая 2016 г. № 70н "Об утверждении программы разработки федеральных стандартов бухгалтерского учета на 2016 - 2018 гг.",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план счетов бухгалтерского учета финансово-хозяйственной деятельности организаций и Инструкцией по его применению, утвержденные приказом Минфина России от 31 октября 2000 г. № 94н,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формы бухгалтерской отчетности организаций, утвержденные приказом Минфина России от 2 июля 2010 г. № 66н,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методические указания по формированию бухгалтерской отчетности при осуществлении реорганизации организаций, утвержденные приказом Минфина России от 20 мая 2003 г. № 44н,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типовые рекомендации по организации бухгалтерского учета для субъектов малого предпринимательства, утвержденные приказом Минфина России от 21 декабря 1998 г. № 64н,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правила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№ 26н,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программа разработки федеральных стандартов бухгалтерского учета на 2016 - 2018 гг., утвержденная приказом Минфина России от 23 мая 2016 г. № 70н,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 xml:space="preserve">Приказ Минфина России от 31.12.2016 № 256н «Об утверждении </w:t>
      </w:r>
      <w:r w:rsidRPr="00590963">
        <w:rPr>
          <w:rFonts w:ascii="Times New Roman" w:hAnsi="Times New Roman" w:cs="Times New Roman"/>
          <w:sz w:val="28"/>
          <w:szCs w:val="28"/>
        </w:rPr>
        <w:lastRenderedPageBreak/>
        <w:t>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590963" w:rsidRP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средства»,</w:t>
      </w:r>
    </w:p>
    <w:p w:rsidR="00590963" w:rsidRDefault="00590963" w:rsidP="0059096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•</w:t>
      </w:r>
      <w:r w:rsidRPr="00590963">
        <w:rPr>
          <w:rFonts w:ascii="Times New Roman" w:hAnsi="Times New Roman" w:cs="Times New Roman"/>
          <w:sz w:val="28"/>
          <w:szCs w:val="28"/>
        </w:rPr>
        <w:tab/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«Аренда»,</w:t>
      </w:r>
    </w:p>
    <w:p w:rsidR="00724B91" w:rsidRPr="00724B91" w:rsidRDefault="00724B91" w:rsidP="00724B9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724B91">
        <w:rPr>
          <w:rFonts w:ascii="Times New Roman" w:hAnsi="Times New Roman"/>
          <w:sz w:val="26"/>
          <w:szCs w:val="28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активов»,</w:t>
      </w:r>
    </w:p>
    <w:p w:rsidR="00724B91" w:rsidRPr="00724B91" w:rsidRDefault="00724B91" w:rsidP="00724B9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724B91">
        <w:rPr>
          <w:rFonts w:ascii="Times New Roman" w:hAnsi="Times New Roman"/>
          <w:sz w:val="26"/>
          <w:szCs w:val="28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CA56AA" w:rsidRPr="00590963" w:rsidRDefault="00CA56AA" w:rsidP="005909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>Ведущий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0963" w:rsidRPr="00590963" w:rsidRDefault="00CA56AA" w:rsidP="00CA5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 xml:space="preserve">6.3.2. </w:t>
      </w:r>
      <w:proofErr w:type="gramStart"/>
      <w:r w:rsidRPr="00590963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590963" w:rsidRPr="00590963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служащих. </w:t>
      </w:r>
      <w:proofErr w:type="gramEnd"/>
    </w:p>
    <w:p w:rsidR="00BE4EBB" w:rsidRDefault="00CA56AA" w:rsidP="00CA5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 xml:space="preserve">6.4. Наличие функциональных знаний: </w:t>
      </w:r>
      <w:r w:rsidR="00BE4EBB" w:rsidRPr="00BE4EBB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методы бюджетного планирования; принципы бюджетного учета и отчетности; процедура формирования бюджетной, бухгалтерской, финансовой и статистической отчетности. </w:t>
      </w:r>
    </w:p>
    <w:p w:rsidR="00BE4EBB" w:rsidRDefault="00CA56AA" w:rsidP="00CA5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 xml:space="preserve">6.5. Наличие базовых умений: </w:t>
      </w:r>
      <w:r w:rsidR="00BE4EBB" w:rsidRPr="00BE4EBB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E4EBB" w:rsidRDefault="00CA56AA" w:rsidP="00CA56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 xml:space="preserve">6.6. Наличие профессиональных умений: </w:t>
      </w:r>
      <w:r w:rsidR="00BE4EBB" w:rsidRPr="00BE4EBB">
        <w:rPr>
          <w:rFonts w:ascii="Times New Roman" w:hAnsi="Times New Roman" w:cs="Times New Roman"/>
          <w:sz w:val="28"/>
          <w:szCs w:val="28"/>
        </w:rPr>
        <w:t>осуществление подготовки отчетов (докладов) по направлению деятельности; проведение анализа бюджетной, бухгалтерской, финансовой и статистической  отчетности.</w:t>
      </w:r>
    </w:p>
    <w:p w:rsidR="00FD66A6" w:rsidRPr="00590963" w:rsidRDefault="00CA56AA" w:rsidP="00BE4EBB">
      <w:pPr>
        <w:pStyle w:val="ConsPlusNormal"/>
        <w:ind w:firstLine="540"/>
        <w:jc w:val="both"/>
        <w:rPr>
          <w:b/>
          <w:sz w:val="28"/>
          <w:szCs w:val="28"/>
        </w:rPr>
      </w:pPr>
      <w:r w:rsidRPr="00590963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590963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="00BE4EBB" w:rsidRPr="00BE4EBB">
        <w:rPr>
          <w:rFonts w:ascii="Times New Roman" w:hAnsi="Times New Roman" w:cs="Times New Roman"/>
          <w:sz w:val="28"/>
          <w:szCs w:val="28"/>
        </w:rPr>
        <w:t xml:space="preserve"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учета </w:t>
      </w:r>
      <w:r w:rsidR="00BE4EBB" w:rsidRPr="00BE4EBB">
        <w:rPr>
          <w:rFonts w:ascii="Times New Roman" w:hAnsi="Times New Roman" w:cs="Times New Roman"/>
          <w:sz w:val="28"/>
          <w:szCs w:val="28"/>
        </w:rPr>
        <w:lastRenderedPageBreak/>
        <w:t>федерального имущества, находящегося в ведении государственного органа и его подведомственных организаций;</w:t>
      </w:r>
      <w:proofErr w:type="gramEnd"/>
      <w:r w:rsidR="00BE4EBB" w:rsidRPr="00BE4EBB">
        <w:rPr>
          <w:rFonts w:ascii="Times New Roman" w:hAnsi="Times New Roman" w:cs="Times New Roman"/>
          <w:sz w:val="28"/>
          <w:szCs w:val="28"/>
        </w:rPr>
        <w:t xml:space="preserve"> проведение инвентаризации товарно-материальных ценностей и подготовка пакета документов на списание движимого имущества.</w:t>
      </w:r>
    </w:p>
    <w:p w:rsidR="00FD66A6" w:rsidRPr="00590963" w:rsidRDefault="00FD66A6" w:rsidP="00210D90">
      <w:pPr>
        <w:widowControl w:val="0"/>
        <w:jc w:val="center"/>
        <w:rPr>
          <w:b/>
          <w:szCs w:val="28"/>
        </w:rPr>
      </w:pPr>
    </w:p>
    <w:p w:rsidR="003B7A81" w:rsidRPr="00590963" w:rsidRDefault="003B7A81" w:rsidP="00210D90">
      <w:pPr>
        <w:widowControl w:val="0"/>
        <w:jc w:val="center"/>
        <w:rPr>
          <w:b/>
          <w:szCs w:val="28"/>
        </w:rPr>
      </w:pPr>
      <w:r w:rsidRPr="00590963">
        <w:rPr>
          <w:b/>
          <w:szCs w:val="28"/>
        </w:rPr>
        <w:t>III.</w:t>
      </w:r>
      <w:r w:rsidR="007B0EB1" w:rsidRPr="00590963">
        <w:rPr>
          <w:b/>
          <w:szCs w:val="28"/>
        </w:rPr>
        <w:t> </w:t>
      </w:r>
      <w:r w:rsidRPr="00590963">
        <w:rPr>
          <w:b/>
          <w:szCs w:val="28"/>
        </w:rPr>
        <w:t>Должностные обязанности, права и ответственность</w:t>
      </w:r>
    </w:p>
    <w:p w:rsidR="003B7A81" w:rsidRPr="00590963" w:rsidRDefault="003B7A81" w:rsidP="003B7A81">
      <w:pPr>
        <w:widowControl w:val="0"/>
        <w:rPr>
          <w:szCs w:val="28"/>
          <w:highlight w:val="yellow"/>
        </w:rPr>
      </w:pPr>
    </w:p>
    <w:p w:rsidR="00435744" w:rsidRPr="00B26762" w:rsidRDefault="00FF2669" w:rsidP="00435744">
      <w:pPr>
        <w:ind w:firstLine="720"/>
        <w:rPr>
          <w:szCs w:val="28"/>
        </w:rPr>
      </w:pPr>
      <w:r w:rsidRPr="00590963">
        <w:rPr>
          <w:szCs w:val="28"/>
        </w:rPr>
        <w:t>7</w:t>
      </w:r>
      <w:r w:rsidR="00435744" w:rsidRPr="00590963">
        <w:rPr>
          <w:szCs w:val="28"/>
        </w:rPr>
        <w:t xml:space="preserve">. Основные права и обязанности </w:t>
      </w:r>
      <w:r w:rsidR="004A6F39" w:rsidRPr="00590963">
        <w:rPr>
          <w:szCs w:val="28"/>
        </w:rPr>
        <w:t>ведущего</w:t>
      </w:r>
      <w:r w:rsidR="00435744" w:rsidRPr="00590963">
        <w:rPr>
          <w:szCs w:val="28"/>
        </w:rPr>
        <w:t xml:space="preserve"> специалиста-эксперта, а также запреты и требования, связанные</w:t>
      </w:r>
      <w:r w:rsidR="00435744" w:rsidRPr="00B26762">
        <w:rPr>
          <w:szCs w:val="28"/>
        </w:rPr>
        <w:t xml:space="preserve"> с гражданской службой, которые установлены в </w:t>
      </w:r>
      <w:r w:rsidR="00435744" w:rsidRPr="0059154F">
        <w:rPr>
          <w:color w:val="000000" w:themeColor="text1"/>
          <w:szCs w:val="28"/>
        </w:rPr>
        <w:t xml:space="preserve">его отношении, предусмотрены </w:t>
      </w:r>
      <w:hyperlink r:id="rId9" w:history="1">
        <w:r w:rsidR="00435744" w:rsidRPr="0059154F">
          <w:rPr>
            <w:rStyle w:val="af7"/>
            <w:b w:val="0"/>
            <w:color w:val="000000" w:themeColor="text1"/>
            <w:szCs w:val="28"/>
          </w:rPr>
          <w:t>статьями 14</w:t>
        </w:r>
      </w:hyperlink>
      <w:r w:rsidR="00435744" w:rsidRPr="0059154F">
        <w:rPr>
          <w:b/>
          <w:color w:val="000000" w:themeColor="text1"/>
          <w:szCs w:val="28"/>
        </w:rPr>
        <w:t xml:space="preserve">, </w:t>
      </w:r>
      <w:hyperlink r:id="rId10" w:history="1">
        <w:r w:rsidR="00435744" w:rsidRPr="0059154F">
          <w:rPr>
            <w:rStyle w:val="af7"/>
            <w:b w:val="0"/>
            <w:color w:val="000000" w:themeColor="text1"/>
            <w:szCs w:val="28"/>
          </w:rPr>
          <w:t>15</w:t>
        </w:r>
      </w:hyperlink>
      <w:r w:rsidR="00435744" w:rsidRPr="0059154F">
        <w:rPr>
          <w:b/>
          <w:color w:val="000000" w:themeColor="text1"/>
          <w:szCs w:val="28"/>
        </w:rPr>
        <w:t xml:space="preserve">, </w:t>
      </w:r>
      <w:hyperlink r:id="rId11" w:history="1">
        <w:r w:rsidR="00435744" w:rsidRPr="0059154F">
          <w:rPr>
            <w:rStyle w:val="af7"/>
            <w:b w:val="0"/>
            <w:color w:val="000000" w:themeColor="text1"/>
            <w:szCs w:val="28"/>
          </w:rPr>
          <w:t>17</w:t>
        </w:r>
      </w:hyperlink>
      <w:r w:rsidR="00435744" w:rsidRPr="0059154F">
        <w:rPr>
          <w:b/>
          <w:color w:val="000000" w:themeColor="text1"/>
          <w:szCs w:val="28"/>
        </w:rPr>
        <w:t xml:space="preserve">, </w:t>
      </w:r>
      <w:hyperlink r:id="rId12" w:history="1">
        <w:r w:rsidR="00435744" w:rsidRPr="0059154F">
          <w:rPr>
            <w:rStyle w:val="af7"/>
            <w:b w:val="0"/>
            <w:color w:val="000000" w:themeColor="text1"/>
            <w:szCs w:val="28"/>
          </w:rPr>
          <w:t>18</w:t>
        </w:r>
      </w:hyperlink>
      <w:r w:rsidR="00435744" w:rsidRPr="0059154F">
        <w:rPr>
          <w:color w:val="000000" w:themeColor="text1"/>
          <w:szCs w:val="28"/>
        </w:rPr>
        <w:t xml:space="preserve"> Федерального закона от 27 </w:t>
      </w:r>
      <w:r w:rsidR="00435744" w:rsidRPr="00DC749E">
        <w:rPr>
          <w:szCs w:val="28"/>
        </w:rPr>
        <w:t>июля 2004 г. № 79-ФЗ "О государственной гражданской</w:t>
      </w:r>
      <w:r w:rsidR="00435744" w:rsidRPr="00B26762">
        <w:rPr>
          <w:szCs w:val="28"/>
        </w:rPr>
        <w:t xml:space="preserve"> службе Российской Федерации".</w:t>
      </w:r>
    </w:p>
    <w:p w:rsidR="00435744" w:rsidRPr="00B26762" w:rsidRDefault="00FF2669" w:rsidP="00435744">
      <w:pPr>
        <w:ind w:firstLine="720"/>
        <w:rPr>
          <w:szCs w:val="28"/>
        </w:rPr>
      </w:pPr>
      <w:r>
        <w:rPr>
          <w:szCs w:val="28"/>
        </w:rPr>
        <w:t>8</w:t>
      </w:r>
      <w:r w:rsidR="00435744" w:rsidRPr="00B26762">
        <w:rPr>
          <w:szCs w:val="28"/>
        </w:rPr>
        <w:t xml:space="preserve">. </w:t>
      </w:r>
      <w:r w:rsidR="00984A83" w:rsidRPr="007E0AAE">
        <w:rPr>
          <w:color w:val="000000"/>
          <w:szCs w:val="28"/>
        </w:rPr>
        <w:t>Ведущий</w:t>
      </w:r>
      <w:r w:rsidR="00435744">
        <w:rPr>
          <w:szCs w:val="28"/>
        </w:rPr>
        <w:t xml:space="preserve"> </w:t>
      </w:r>
      <w:r w:rsidR="00435744" w:rsidRPr="00B26762">
        <w:rPr>
          <w:szCs w:val="28"/>
        </w:rPr>
        <w:t>специалист</w:t>
      </w:r>
      <w:r w:rsidR="004A6F39">
        <w:rPr>
          <w:szCs w:val="28"/>
        </w:rPr>
        <w:t>-эксперт</w:t>
      </w:r>
      <w:r w:rsidR="005E663E">
        <w:rPr>
          <w:szCs w:val="28"/>
        </w:rPr>
        <w:t xml:space="preserve"> </w:t>
      </w:r>
      <w:r w:rsidR="00435744" w:rsidRPr="00B26762">
        <w:rPr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 по Ставропольскому краю, утвержденным руководителем управления ФНС </w:t>
      </w:r>
      <w:r w:rsidR="00435744">
        <w:rPr>
          <w:szCs w:val="28"/>
        </w:rPr>
        <w:t>России по Ставропольскому краю 25</w:t>
      </w:r>
      <w:r w:rsidR="00435744" w:rsidRPr="00B26762">
        <w:rPr>
          <w:szCs w:val="28"/>
        </w:rPr>
        <w:t xml:space="preserve"> </w:t>
      </w:r>
      <w:r w:rsidR="00435744">
        <w:rPr>
          <w:szCs w:val="28"/>
        </w:rPr>
        <w:t>февраля</w:t>
      </w:r>
      <w:r w:rsidR="00435744" w:rsidRPr="00B26762">
        <w:rPr>
          <w:szCs w:val="28"/>
        </w:rPr>
        <w:t xml:space="preserve"> 20</w:t>
      </w:r>
      <w:r w:rsidR="00435744">
        <w:rPr>
          <w:szCs w:val="28"/>
        </w:rPr>
        <w:t>15</w:t>
      </w:r>
      <w:r w:rsidR="00435744" w:rsidRPr="00B26762">
        <w:rPr>
          <w:szCs w:val="28"/>
        </w:rPr>
        <w:t xml:space="preserve"> г., положением об  отделе, приказами (распоряжениями) ФНС России,  приказами управления, приказами </w:t>
      </w:r>
      <w:r w:rsidR="00435744">
        <w:rPr>
          <w:szCs w:val="28"/>
        </w:rPr>
        <w:t>Межрайонной и</w:t>
      </w:r>
      <w:r w:rsidR="00435744" w:rsidRPr="00B445E1">
        <w:rPr>
          <w:szCs w:val="28"/>
        </w:rPr>
        <w:t>нспекци</w:t>
      </w:r>
      <w:r w:rsidR="00435744">
        <w:rPr>
          <w:szCs w:val="28"/>
        </w:rPr>
        <w:t>и</w:t>
      </w:r>
      <w:r w:rsidR="00435744" w:rsidRPr="00B26762">
        <w:rPr>
          <w:szCs w:val="28"/>
        </w:rPr>
        <w:t>, поручениями руководства инспекции.</w:t>
      </w:r>
    </w:p>
    <w:p w:rsidR="00435744" w:rsidRPr="0059154F" w:rsidRDefault="00FF2669" w:rsidP="00435744">
      <w:pPr>
        <w:pStyle w:val="af"/>
        <w:ind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9</w:t>
      </w:r>
      <w:r w:rsidR="00435744" w:rsidRPr="00AC5DB7">
        <w:rPr>
          <w:sz w:val="28"/>
          <w:szCs w:val="28"/>
        </w:rPr>
        <w:t>. Исходя из задач и функций, определенных Положением о Федеральной</w:t>
      </w:r>
      <w:r w:rsidR="00435744" w:rsidRPr="00E74832">
        <w:rPr>
          <w:sz w:val="28"/>
          <w:szCs w:val="28"/>
        </w:rPr>
        <w:t xml:space="preserve"> налоговой службе, </w:t>
      </w:r>
      <w:r w:rsidR="00435744">
        <w:rPr>
          <w:sz w:val="28"/>
          <w:szCs w:val="28"/>
        </w:rPr>
        <w:t>П</w:t>
      </w:r>
      <w:r w:rsidR="00435744" w:rsidRPr="00E74832">
        <w:rPr>
          <w:sz w:val="28"/>
          <w:szCs w:val="28"/>
        </w:rPr>
        <w:t>оложени</w:t>
      </w:r>
      <w:r w:rsidR="00435744">
        <w:rPr>
          <w:sz w:val="28"/>
          <w:szCs w:val="28"/>
        </w:rPr>
        <w:t>ем</w:t>
      </w:r>
      <w:r w:rsidR="00435744" w:rsidRPr="00E74832">
        <w:rPr>
          <w:sz w:val="28"/>
          <w:szCs w:val="28"/>
        </w:rPr>
        <w:t xml:space="preserve"> о </w:t>
      </w:r>
      <w:r w:rsidR="00435744">
        <w:rPr>
          <w:sz w:val="28"/>
          <w:szCs w:val="28"/>
        </w:rPr>
        <w:t>Межрайонной и</w:t>
      </w:r>
      <w:r w:rsidR="00435744" w:rsidRPr="00B445E1">
        <w:rPr>
          <w:sz w:val="28"/>
          <w:szCs w:val="28"/>
        </w:rPr>
        <w:t>нспекци</w:t>
      </w:r>
      <w:r w:rsidR="00435744">
        <w:rPr>
          <w:sz w:val="28"/>
          <w:szCs w:val="28"/>
        </w:rPr>
        <w:t>и</w:t>
      </w:r>
      <w:r w:rsidR="00435744" w:rsidRPr="00E74832">
        <w:rPr>
          <w:sz w:val="28"/>
          <w:szCs w:val="28"/>
        </w:rPr>
        <w:t xml:space="preserve"> и </w:t>
      </w:r>
      <w:r w:rsidR="00435744">
        <w:rPr>
          <w:sz w:val="28"/>
          <w:szCs w:val="28"/>
        </w:rPr>
        <w:t>П</w:t>
      </w:r>
      <w:r w:rsidR="00435744" w:rsidRPr="00E74832">
        <w:rPr>
          <w:sz w:val="28"/>
          <w:szCs w:val="28"/>
        </w:rPr>
        <w:t>оложени</w:t>
      </w:r>
      <w:r w:rsidR="00435744">
        <w:rPr>
          <w:sz w:val="28"/>
          <w:szCs w:val="28"/>
        </w:rPr>
        <w:t>ем</w:t>
      </w:r>
      <w:r w:rsidR="00435744" w:rsidRPr="00E74832">
        <w:rPr>
          <w:sz w:val="28"/>
          <w:szCs w:val="28"/>
        </w:rPr>
        <w:t xml:space="preserve"> об </w:t>
      </w:r>
      <w:r w:rsidR="00435744" w:rsidRPr="0059154F">
        <w:rPr>
          <w:color w:val="000000" w:themeColor="text1"/>
          <w:sz w:val="28"/>
          <w:szCs w:val="28"/>
        </w:rPr>
        <w:t xml:space="preserve">отделе  на </w:t>
      </w:r>
      <w:r w:rsidR="00DB0AB7" w:rsidRPr="0059154F">
        <w:rPr>
          <w:color w:val="000000" w:themeColor="text1"/>
          <w:sz w:val="28"/>
          <w:szCs w:val="28"/>
        </w:rPr>
        <w:t>ведущего</w:t>
      </w:r>
      <w:r w:rsidR="00435744" w:rsidRPr="0059154F">
        <w:rPr>
          <w:color w:val="000000" w:themeColor="text1"/>
          <w:sz w:val="28"/>
          <w:szCs w:val="28"/>
        </w:rPr>
        <w:t xml:space="preserve"> специалиста</w:t>
      </w:r>
      <w:r w:rsidR="0066055E" w:rsidRPr="0059154F">
        <w:rPr>
          <w:color w:val="000000" w:themeColor="text1"/>
          <w:sz w:val="28"/>
          <w:szCs w:val="28"/>
        </w:rPr>
        <w:t>-эксперта</w:t>
      </w:r>
      <w:r w:rsidR="00435744" w:rsidRPr="0059154F">
        <w:rPr>
          <w:color w:val="000000" w:themeColor="text1"/>
          <w:sz w:val="28"/>
          <w:szCs w:val="28"/>
        </w:rPr>
        <w:t xml:space="preserve"> возлагается:</w:t>
      </w:r>
      <w:r w:rsidR="00435744" w:rsidRPr="0059154F">
        <w:rPr>
          <w:color w:val="000000" w:themeColor="text1"/>
          <w:sz w:val="28"/>
          <w:szCs w:val="28"/>
        </w:rPr>
        <w:tab/>
      </w:r>
    </w:p>
    <w:p w:rsidR="00435744" w:rsidRPr="00ED54E0" w:rsidRDefault="00435744" w:rsidP="00435744">
      <w:pPr>
        <w:pStyle w:val="af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D54E0">
        <w:rPr>
          <w:rFonts w:ascii="Times New Roman" w:hAnsi="Times New Roman"/>
          <w:sz w:val="28"/>
          <w:szCs w:val="28"/>
        </w:rPr>
        <w:t>осуществление работы на рабочем месте в соответствии с технологическими инструкциями, на основании существующего закрепления функций между работниками отдела;</w:t>
      </w:r>
    </w:p>
    <w:p w:rsidR="00435744" w:rsidRDefault="00435744" w:rsidP="00435744">
      <w:pPr>
        <w:tabs>
          <w:tab w:val="left" w:pos="720"/>
        </w:tabs>
        <w:ind w:firstLine="697"/>
        <w:rPr>
          <w:szCs w:val="28"/>
        </w:rPr>
      </w:pPr>
      <w:r>
        <w:rPr>
          <w:szCs w:val="28"/>
        </w:rPr>
        <w:t xml:space="preserve"> выполнение  работы на рабочем месте по заданию начальника отдела и иным функциям,  закрепленным  положением об  отделе;</w:t>
      </w:r>
    </w:p>
    <w:p w:rsidR="00435744" w:rsidRPr="002D7714" w:rsidRDefault="00435744" w:rsidP="00435744">
      <w:pPr>
        <w:rPr>
          <w:szCs w:val="28"/>
        </w:rPr>
      </w:pPr>
      <w:r w:rsidRPr="002D7714">
        <w:rPr>
          <w:szCs w:val="28"/>
        </w:rPr>
        <w:t>осуществление бюджетного учета финансовых и нефинансовых активов, доходов, расходов, а также финансовых результатов</w:t>
      </w:r>
      <w:r>
        <w:rPr>
          <w:szCs w:val="28"/>
        </w:rPr>
        <w:t xml:space="preserve"> деятельности налогового органа;</w:t>
      </w:r>
    </w:p>
    <w:p w:rsidR="00435744" w:rsidRPr="000F178A" w:rsidRDefault="00435744" w:rsidP="00435744">
      <w:pPr>
        <w:ind w:firstLine="720"/>
        <w:rPr>
          <w:szCs w:val="28"/>
        </w:rPr>
      </w:pPr>
      <w:r w:rsidRPr="000F178A">
        <w:rPr>
          <w:szCs w:val="28"/>
        </w:rPr>
        <w:t xml:space="preserve">осуществление бухгалтерского учета в соответствии с приказами Минфина России </w:t>
      </w:r>
      <w:hyperlink r:id="rId13" w:history="1">
        <w:r w:rsidRPr="000F178A">
          <w:rPr>
            <w:szCs w:val="28"/>
          </w:rPr>
          <w:t>от 01.12.2010 № 157н</w:t>
        </w:r>
      </w:hyperlink>
      <w:r w:rsidRPr="000F178A">
        <w:rPr>
          <w:szCs w:val="28"/>
        </w:rPr>
        <w:t xml:space="preserve">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и </w:t>
      </w:r>
      <w:hyperlink r:id="rId14" w:history="1">
        <w:r w:rsidRPr="000F178A">
          <w:rPr>
            <w:szCs w:val="28"/>
          </w:rPr>
          <w:t>от 06.12.2010  № 162н</w:t>
        </w:r>
      </w:hyperlink>
      <w:r w:rsidRPr="000F178A">
        <w:rPr>
          <w:szCs w:val="28"/>
        </w:rPr>
        <w:t xml:space="preserve"> «Об утверждении Плана счетов бюджетного учета и Инструкции по его применению»  с использованием программного продукта </w:t>
      </w:r>
      <w:r>
        <w:rPr>
          <w:szCs w:val="28"/>
        </w:rPr>
        <w:t>«</w:t>
      </w:r>
      <w:r w:rsidRPr="000F178A">
        <w:rPr>
          <w:szCs w:val="28"/>
        </w:rPr>
        <w:t>1</w:t>
      </w:r>
      <w:r>
        <w:rPr>
          <w:szCs w:val="28"/>
        </w:rPr>
        <w:t>-С</w:t>
      </w:r>
      <w:r w:rsidRPr="000F178A">
        <w:rPr>
          <w:szCs w:val="28"/>
        </w:rPr>
        <w:t>: Предприятие</w:t>
      </w:r>
      <w:r>
        <w:rPr>
          <w:szCs w:val="28"/>
        </w:rPr>
        <w:t>» и    «1-С Зарплата и Кадры».</w:t>
      </w:r>
    </w:p>
    <w:p w:rsidR="00435744" w:rsidRDefault="00435744" w:rsidP="004A6F39">
      <w:pPr>
        <w:ind w:firstLine="720"/>
        <w:jc w:val="left"/>
        <w:rPr>
          <w:szCs w:val="28"/>
        </w:rPr>
      </w:pPr>
      <w:r>
        <w:rPr>
          <w:szCs w:val="28"/>
        </w:rPr>
        <w:t>О</w:t>
      </w:r>
      <w:r w:rsidRPr="000F178A">
        <w:rPr>
          <w:szCs w:val="28"/>
        </w:rPr>
        <w:t>существление бухгалтерского учета</w:t>
      </w:r>
      <w:r>
        <w:rPr>
          <w:szCs w:val="28"/>
        </w:rPr>
        <w:t>, ведение журналов операций:</w:t>
      </w:r>
    </w:p>
    <w:p w:rsidR="00435744" w:rsidRPr="006D2FC9" w:rsidRDefault="00435744" w:rsidP="004A6F39">
      <w:pPr>
        <w:ind w:firstLine="567"/>
        <w:jc w:val="left"/>
        <w:rPr>
          <w:szCs w:val="28"/>
        </w:rPr>
      </w:pPr>
      <w:r w:rsidRPr="006D2FC9">
        <w:rPr>
          <w:szCs w:val="28"/>
        </w:rPr>
        <w:t>Учет кассовых операций</w:t>
      </w:r>
      <w:r>
        <w:rPr>
          <w:szCs w:val="28"/>
        </w:rPr>
        <w:t>;</w:t>
      </w:r>
    </w:p>
    <w:p w:rsidR="00435744" w:rsidRPr="006D2FC9" w:rsidRDefault="00435744" w:rsidP="004A6F39">
      <w:pPr>
        <w:ind w:firstLine="567"/>
        <w:jc w:val="left"/>
        <w:rPr>
          <w:bCs/>
          <w:spacing w:val="-6"/>
          <w:szCs w:val="28"/>
        </w:rPr>
      </w:pPr>
      <w:r w:rsidRPr="006D2FC9">
        <w:rPr>
          <w:bCs/>
          <w:spacing w:val="-6"/>
          <w:szCs w:val="28"/>
        </w:rPr>
        <w:t>Учет операций с безналичными денежными средствами</w:t>
      </w:r>
      <w:r>
        <w:rPr>
          <w:bCs/>
          <w:spacing w:val="-6"/>
          <w:szCs w:val="28"/>
        </w:rPr>
        <w:t>;</w:t>
      </w:r>
    </w:p>
    <w:p w:rsidR="00435744" w:rsidRPr="006D2FC9" w:rsidRDefault="00435744" w:rsidP="004A6F39">
      <w:pPr>
        <w:ind w:firstLine="567"/>
        <w:jc w:val="left"/>
        <w:rPr>
          <w:bCs/>
          <w:szCs w:val="28"/>
        </w:rPr>
      </w:pPr>
      <w:r w:rsidRPr="006D2FC9">
        <w:rPr>
          <w:bCs/>
          <w:szCs w:val="28"/>
        </w:rPr>
        <w:t>Учет расчетов с подотчетными лицами</w:t>
      </w:r>
      <w:r>
        <w:rPr>
          <w:bCs/>
          <w:szCs w:val="28"/>
        </w:rPr>
        <w:t>;</w:t>
      </w:r>
    </w:p>
    <w:p w:rsidR="00435744" w:rsidRPr="006D2FC9" w:rsidRDefault="00435744" w:rsidP="004A6F39">
      <w:pPr>
        <w:ind w:firstLine="567"/>
        <w:jc w:val="left"/>
        <w:rPr>
          <w:szCs w:val="28"/>
        </w:rPr>
      </w:pPr>
      <w:r w:rsidRPr="006D2FC9">
        <w:rPr>
          <w:szCs w:val="28"/>
        </w:rPr>
        <w:t>Учет расчетов с поставщиками и подрядчиками</w:t>
      </w:r>
      <w:r>
        <w:rPr>
          <w:szCs w:val="28"/>
        </w:rPr>
        <w:t>;</w:t>
      </w:r>
    </w:p>
    <w:p w:rsidR="00435744" w:rsidRDefault="00435744" w:rsidP="004A6F39">
      <w:pPr>
        <w:ind w:firstLine="567"/>
        <w:jc w:val="left"/>
        <w:rPr>
          <w:szCs w:val="28"/>
        </w:rPr>
      </w:pPr>
      <w:r w:rsidRPr="006D2FC9">
        <w:rPr>
          <w:szCs w:val="28"/>
        </w:rPr>
        <w:t>Учет расчетов по оплате труда и начислениям по оплате труда</w:t>
      </w:r>
      <w:r>
        <w:rPr>
          <w:szCs w:val="28"/>
        </w:rPr>
        <w:t>;</w:t>
      </w:r>
    </w:p>
    <w:p w:rsidR="00435744" w:rsidRPr="000F178A" w:rsidRDefault="00435744" w:rsidP="004A6F39">
      <w:pPr>
        <w:ind w:firstLine="567"/>
        <w:jc w:val="left"/>
        <w:rPr>
          <w:szCs w:val="28"/>
        </w:rPr>
      </w:pPr>
      <w:r w:rsidRPr="000F178A">
        <w:rPr>
          <w:szCs w:val="28"/>
        </w:rPr>
        <w:lastRenderedPageBreak/>
        <w:t>Учет операций по выбытию и перемещению нефинансовых активов</w:t>
      </w:r>
      <w:r>
        <w:rPr>
          <w:szCs w:val="28"/>
        </w:rPr>
        <w:t>;</w:t>
      </w:r>
      <w:r w:rsidRPr="000F178A">
        <w:rPr>
          <w:szCs w:val="28"/>
        </w:rPr>
        <w:t xml:space="preserve"> </w:t>
      </w:r>
    </w:p>
    <w:p w:rsidR="00435744" w:rsidRDefault="00435744" w:rsidP="004A6F39">
      <w:pPr>
        <w:ind w:firstLine="567"/>
        <w:jc w:val="left"/>
        <w:rPr>
          <w:szCs w:val="28"/>
        </w:rPr>
      </w:pPr>
      <w:r w:rsidRPr="000F178A">
        <w:rPr>
          <w:szCs w:val="28"/>
        </w:rPr>
        <w:t>Учет расчетов с прочими дебиторами и кредиторами</w:t>
      </w:r>
      <w:r>
        <w:rPr>
          <w:szCs w:val="28"/>
        </w:rPr>
        <w:t>;</w:t>
      </w:r>
      <w:r w:rsidRPr="000F178A">
        <w:rPr>
          <w:szCs w:val="28"/>
        </w:rPr>
        <w:t xml:space="preserve"> </w:t>
      </w:r>
    </w:p>
    <w:p w:rsidR="00435744" w:rsidRPr="000F178A" w:rsidRDefault="00435744" w:rsidP="004A6F39">
      <w:pPr>
        <w:ind w:firstLine="567"/>
        <w:jc w:val="left"/>
        <w:rPr>
          <w:szCs w:val="28"/>
        </w:rPr>
      </w:pPr>
      <w:r>
        <w:rPr>
          <w:szCs w:val="28"/>
        </w:rPr>
        <w:t>Учет прочих операций;</w:t>
      </w:r>
    </w:p>
    <w:p w:rsidR="00435744" w:rsidRPr="006D2FC9" w:rsidRDefault="00435744" w:rsidP="004A6F39">
      <w:pPr>
        <w:ind w:firstLine="567"/>
        <w:jc w:val="left"/>
        <w:rPr>
          <w:szCs w:val="28"/>
        </w:rPr>
      </w:pPr>
      <w:r w:rsidRPr="006D2FC9">
        <w:rPr>
          <w:szCs w:val="28"/>
        </w:rPr>
        <w:t>Учет операций по санкционированию расчетов</w:t>
      </w:r>
      <w:r>
        <w:rPr>
          <w:szCs w:val="28"/>
        </w:rPr>
        <w:t>;</w:t>
      </w:r>
      <w:r w:rsidRPr="006D2FC9">
        <w:rPr>
          <w:szCs w:val="28"/>
        </w:rPr>
        <w:t xml:space="preserve">  </w:t>
      </w:r>
    </w:p>
    <w:p w:rsidR="00435744" w:rsidRDefault="00435744" w:rsidP="004A6F39">
      <w:pPr>
        <w:ind w:firstLine="567"/>
        <w:jc w:val="left"/>
        <w:rPr>
          <w:bCs/>
          <w:szCs w:val="28"/>
        </w:rPr>
      </w:pPr>
      <w:r w:rsidRPr="000F178A">
        <w:rPr>
          <w:bCs/>
          <w:szCs w:val="28"/>
        </w:rPr>
        <w:t xml:space="preserve">Учет операций по </w:t>
      </w:r>
      <w:proofErr w:type="spellStart"/>
      <w:r w:rsidRPr="000F178A">
        <w:rPr>
          <w:bCs/>
          <w:szCs w:val="28"/>
        </w:rPr>
        <w:t>забалансовым</w:t>
      </w:r>
      <w:proofErr w:type="spellEnd"/>
      <w:r w:rsidRPr="000F178A">
        <w:rPr>
          <w:bCs/>
          <w:szCs w:val="28"/>
        </w:rPr>
        <w:t xml:space="preserve"> счетам</w:t>
      </w:r>
      <w:r>
        <w:rPr>
          <w:bCs/>
          <w:szCs w:val="28"/>
        </w:rPr>
        <w:t>;</w:t>
      </w:r>
      <w:r w:rsidRPr="000F178A">
        <w:rPr>
          <w:bCs/>
          <w:szCs w:val="28"/>
        </w:rPr>
        <w:t xml:space="preserve"> </w:t>
      </w:r>
    </w:p>
    <w:p w:rsidR="00435744" w:rsidRDefault="00435744" w:rsidP="004A6F39">
      <w:pPr>
        <w:rPr>
          <w:szCs w:val="28"/>
        </w:rPr>
      </w:pPr>
      <w:r>
        <w:rPr>
          <w:szCs w:val="28"/>
        </w:rPr>
        <w:t xml:space="preserve">осуществление </w:t>
      </w:r>
      <w:r w:rsidRPr="002D7714">
        <w:rPr>
          <w:szCs w:val="28"/>
        </w:rPr>
        <w:t xml:space="preserve"> бухгалтерско</w:t>
      </w:r>
      <w:r>
        <w:rPr>
          <w:szCs w:val="28"/>
        </w:rPr>
        <w:t>го</w:t>
      </w:r>
      <w:r w:rsidRPr="002D7714">
        <w:rPr>
          <w:szCs w:val="28"/>
        </w:rPr>
        <w:t xml:space="preserve"> учет</w:t>
      </w:r>
      <w:r>
        <w:rPr>
          <w:szCs w:val="28"/>
        </w:rPr>
        <w:t>а</w:t>
      </w:r>
      <w:r w:rsidRPr="002D7714">
        <w:rPr>
          <w:szCs w:val="28"/>
        </w:rPr>
        <w:t xml:space="preserve"> имущества, обязательств, финансовых и хозяйственных операций в </w:t>
      </w:r>
      <w:r>
        <w:rPr>
          <w:szCs w:val="28"/>
        </w:rPr>
        <w:t>Межрайонной и</w:t>
      </w:r>
      <w:r w:rsidRPr="00B445E1">
        <w:rPr>
          <w:szCs w:val="28"/>
        </w:rPr>
        <w:t>нспекци</w:t>
      </w:r>
      <w:r>
        <w:rPr>
          <w:szCs w:val="28"/>
        </w:rPr>
        <w:t>и</w:t>
      </w:r>
      <w:r w:rsidRPr="002D7714">
        <w:rPr>
          <w:szCs w:val="28"/>
        </w:rPr>
        <w:t xml:space="preserve">, представление в установленном порядке бухгалтерской и статистической отчетности по единой системе данных об имущественном и финансовом положении </w:t>
      </w:r>
      <w:r>
        <w:rPr>
          <w:szCs w:val="28"/>
        </w:rPr>
        <w:t>Межрайонной и</w:t>
      </w:r>
      <w:r w:rsidRPr="00B445E1">
        <w:rPr>
          <w:szCs w:val="28"/>
        </w:rPr>
        <w:t>нспекци</w:t>
      </w:r>
      <w:r>
        <w:rPr>
          <w:szCs w:val="28"/>
        </w:rPr>
        <w:t>и</w:t>
      </w:r>
      <w:r w:rsidRPr="002D7714">
        <w:rPr>
          <w:szCs w:val="28"/>
        </w:rPr>
        <w:t xml:space="preserve"> и результатах ее финансово-хозяйственной деятельности</w:t>
      </w:r>
      <w:r>
        <w:rPr>
          <w:szCs w:val="28"/>
        </w:rPr>
        <w:t>;</w:t>
      </w:r>
    </w:p>
    <w:p w:rsidR="00435744" w:rsidRDefault="00435744" w:rsidP="004A6F39">
      <w:pPr>
        <w:rPr>
          <w:szCs w:val="28"/>
        </w:rPr>
      </w:pPr>
      <w:r w:rsidRPr="002D7714">
        <w:rPr>
          <w:szCs w:val="28"/>
        </w:rPr>
        <w:t xml:space="preserve">осуществление необходимых расчетов при подготовке  хозяйственных договоров </w:t>
      </w:r>
      <w:r>
        <w:rPr>
          <w:szCs w:val="28"/>
        </w:rPr>
        <w:t>Межрайонной и</w:t>
      </w:r>
      <w:r w:rsidRPr="00B445E1">
        <w:rPr>
          <w:szCs w:val="28"/>
        </w:rPr>
        <w:t>нспекци</w:t>
      </w:r>
      <w:r>
        <w:rPr>
          <w:szCs w:val="28"/>
        </w:rPr>
        <w:t>и</w:t>
      </w:r>
      <w:r w:rsidRPr="002D7714">
        <w:rPr>
          <w:szCs w:val="28"/>
        </w:rPr>
        <w:t xml:space="preserve"> на поставку продукции, выполнение работ, оказание услуг</w:t>
      </w:r>
      <w:r>
        <w:rPr>
          <w:szCs w:val="28"/>
        </w:rPr>
        <w:t>;</w:t>
      </w:r>
    </w:p>
    <w:p w:rsidR="00435744" w:rsidRPr="006D2FC9" w:rsidRDefault="00435744" w:rsidP="00435744">
      <w:pPr>
        <w:pStyle w:val="af4"/>
        <w:spacing w:after="0"/>
        <w:ind w:left="0" w:firstLine="283"/>
        <w:rPr>
          <w:szCs w:val="28"/>
        </w:rPr>
      </w:pPr>
      <w:r>
        <w:t xml:space="preserve">     </w:t>
      </w:r>
      <w:r w:rsidRPr="002D7714">
        <w:rPr>
          <w:szCs w:val="28"/>
        </w:rPr>
        <w:t xml:space="preserve">обеспечение оснащения </w:t>
      </w:r>
      <w:r>
        <w:rPr>
          <w:szCs w:val="28"/>
        </w:rPr>
        <w:t>Межрайонной и</w:t>
      </w:r>
      <w:r w:rsidRPr="00B445E1">
        <w:rPr>
          <w:szCs w:val="28"/>
        </w:rPr>
        <w:t>нспекци</w:t>
      </w:r>
      <w:r>
        <w:rPr>
          <w:szCs w:val="28"/>
        </w:rPr>
        <w:t>и</w:t>
      </w:r>
      <w:r w:rsidRPr="002D7714">
        <w:rPr>
          <w:szCs w:val="28"/>
        </w:rPr>
        <w:t xml:space="preserve"> оргтехникой, техническое обслуживание и ремонт офисной техники с привлечением в установленном порядке сторонних организаций в пределах сметы расходов на содержание </w:t>
      </w:r>
      <w:r>
        <w:rPr>
          <w:szCs w:val="28"/>
        </w:rPr>
        <w:t>Межрайонной и</w:t>
      </w:r>
      <w:r w:rsidRPr="00B445E1">
        <w:rPr>
          <w:szCs w:val="28"/>
        </w:rPr>
        <w:t>нспекци</w:t>
      </w:r>
      <w:r>
        <w:rPr>
          <w:szCs w:val="28"/>
        </w:rPr>
        <w:t>и</w:t>
      </w:r>
      <w:r w:rsidRPr="002D7714">
        <w:rPr>
          <w:szCs w:val="28"/>
        </w:rPr>
        <w:t>;</w:t>
      </w:r>
    </w:p>
    <w:p w:rsidR="00435744" w:rsidRDefault="00435744" w:rsidP="00435744">
      <w:pPr>
        <w:tabs>
          <w:tab w:val="left" w:pos="0"/>
        </w:tabs>
        <w:rPr>
          <w:szCs w:val="28"/>
        </w:rPr>
      </w:pPr>
      <w:r w:rsidRPr="00BC2DD8">
        <w:rPr>
          <w:szCs w:val="28"/>
        </w:rPr>
        <w:t>обеспечение получения, распределения, учета, хранения, списания материальных ценностей, а также предоставление отчетности о движении материальных ценностей и проведение  инвентаризации;</w:t>
      </w:r>
    </w:p>
    <w:p w:rsidR="00DB0AB7" w:rsidRDefault="00435744" w:rsidP="00DB0AB7">
      <w:pPr>
        <w:pStyle w:val="21"/>
        <w:spacing w:line="240" w:lineRule="auto"/>
      </w:pPr>
      <w:r>
        <w:t>подготовка и оформление документов для проведения инвентаризации расчетов, финансовых и нефинансовых активов, обеспечение своевременного и правильного определения результатов инвентаризации и отражения их в учете;</w:t>
      </w:r>
    </w:p>
    <w:p w:rsidR="00435744" w:rsidRDefault="00435744" w:rsidP="00DB0AB7">
      <w:pPr>
        <w:pStyle w:val="21"/>
        <w:spacing w:line="240" w:lineRule="auto"/>
        <w:rPr>
          <w:szCs w:val="28"/>
        </w:rPr>
      </w:pPr>
      <w:r>
        <w:rPr>
          <w:szCs w:val="28"/>
        </w:rPr>
        <w:t>подготовка и оформление документов для</w:t>
      </w:r>
      <w:r w:rsidRPr="00BC2DD8">
        <w:rPr>
          <w:szCs w:val="28"/>
        </w:rPr>
        <w:t xml:space="preserve"> проведении инвентаризаций </w:t>
      </w:r>
      <w:r>
        <w:rPr>
          <w:szCs w:val="28"/>
        </w:rPr>
        <w:t>нефинансовых активов,</w:t>
      </w:r>
      <w:r w:rsidRPr="00BC2DD8">
        <w:rPr>
          <w:szCs w:val="28"/>
        </w:rPr>
        <w:t xml:space="preserve"> подготовке материалов для списания в установленном порядке</w:t>
      </w:r>
      <w:r w:rsidR="00984A83">
        <w:rPr>
          <w:szCs w:val="28"/>
        </w:rPr>
        <w:t>,</w:t>
      </w:r>
      <w:r w:rsidRPr="00BC2DD8">
        <w:rPr>
          <w:szCs w:val="28"/>
        </w:rPr>
        <w:t xml:space="preserve"> пришедшего в негодность или утраченного имущества;</w:t>
      </w:r>
    </w:p>
    <w:p w:rsidR="00435744" w:rsidRDefault="00435744" w:rsidP="00435744">
      <w:pPr>
        <w:tabs>
          <w:tab w:val="left" w:pos="0"/>
        </w:tabs>
        <w:ind w:firstLine="720"/>
        <w:rPr>
          <w:szCs w:val="28"/>
        </w:rPr>
      </w:pPr>
      <w:r>
        <w:rPr>
          <w:szCs w:val="28"/>
        </w:rPr>
        <w:t>В</w:t>
      </w:r>
      <w:r w:rsidRPr="00BC2DD8">
        <w:rPr>
          <w:szCs w:val="28"/>
        </w:rPr>
        <w:t xml:space="preserve">ведение учета </w:t>
      </w:r>
      <w:r>
        <w:rPr>
          <w:szCs w:val="28"/>
        </w:rPr>
        <w:t>по</w:t>
      </w:r>
      <w:r w:rsidRPr="00BC2DD8">
        <w:rPr>
          <w:szCs w:val="28"/>
        </w:rPr>
        <w:t xml:space="preserve"> </w:t>
      </w:r>
      <w:r>
        <w:rPr>
          <w:szCs w:val="28"/>
        </w:rPr>
        <w:t xml:space="preserve"> нефинансовым активам Межрайонной инспекции:</w:t>
      </w:r>
    </w:p>
    <w:p w:rsidR="00435744" w:rsidRDefault="00435744" w:rsidP="00435744">
      <w:pPr>
        <w:rPr>
          <w:szCs w:val="28"/>
        </w:rPr>
      </w:pPr>
      <w:r w:rsidRPr="007436E4">
        <w:rPr>
          <w:szCs w:val="28"/>
        </w:rPr>
        <w:t xml:space="preserve">- по каждому основному средству заполнять </w:t>
      </w:r>
      <w:r>
        <w:rPr>
          <w:szCs w:val="28"/>
        </w:rPr>
        <w:t xml:space="preserve">инвентарную </w:t>
      </w:r>
      <w:r w:rsidRPr="007436E4">
        <w:rPr>
          <w:szCs w:val="28"/>
        </w:rPr>
        <w:t xml:space="preserve">карточку </w:t>
      </w:r>
      <w:r>
        <w:rPr>
          <w:szCs w:val="28"/>
        </w:rPr>
        <w:t>нефинансовых активов,</w:t>
      </w:r>
      <w:r w:rsidRPr="007436E4">
        <w:rPr>
          <w:szCs w:val="28"/>
        </w:rPr>
        <w:t xml:space="preserve">  в которой отражаются все сведения о данном основном средстве: номер карточки, инвентарный номер, наименование </w:t>
      </w:r>
      <w:r>
        <w:rPr>
          <w:szCs w:val="28"/>
        </w:rPr>
        <w:t>нефинансовых активов</w:t>
      </w:r>
      <w:r w:rsidRPr="007436E4">
        <w:rPr>
          <w:szCs w:val="28"/>
        </w:rPr>
        <w:t xml:space="preserve">, источник финансирования, балансовая стоимость, код аналитического учета, дата ввода в эксплуатацию, дата списания </w:t>
      </w:r>
      <w:r>
        <w:rPr>
          <w:szCs w:val="28"/>
        </w:rPr>
        <w:t>нефинансовых активов</w:t>
      </w:r>
      <w:r w:rsidRPr="007436E4">
        <w:rPr>
          <w:szCs w:val="28"/>
        </w:rPr>
        <w:t>, отра</w:t>
      </w:r>
      <w:r>
        <w:rPr>
          <w:szCs w:val="28"/>
        </w:rPr>
        <w:t>жать</w:t>
      </w:r>
      <w:r w:rsidRPr="007436E4">
        <w:rPr>
          <w:szCs w:val="28"/>
        </w:rPr>
        <w:t xml:space="preserve"> </w:t>
      </w:r>
      <w:r>
        <w:rPr>
          <w:szCs w:val="28"/>
        </w:rPr>
        <w:t xml:space="preserve">ежемесячную и </w:t>
      </w:r>
      <w:r w:rsidRPr="007436E4">
        <w:rPr>
          <w:szCs w:val="28"/>
        </w:rPr>
        <w:t xml:space="preserve">годовую норму и сумму </w:t>
      </w:r>
      <w:r>
        <w:rPr>
          <w:szCs w:val="28"/>
        </w:rPr>
        <w:t>амортизации</w:t>
      </w:r>
      <w:r w:rsidRPr="007436E4">
        <w:rPr>
          <w:szCs w:val="28"/>
        </w:rPr>
        <w:t xml:space="preserve"> в рублях, </w:t>
      </w:r>
      <w:r>
        <w:rPr>
          <w:szCs w:val="28"/>
        </w:rPr>
        <w:t xml:space="preserve">и год </w:t>
      </w:r>
      <w:r w:rsidRPr="007436E4">
        <w:rPr>
          <w:szCs w:val="28"/>
        </w:rPr>
        <w:t xml:space="preserve">в котором последний раз начисляется </w:t>
      </w:r>
      <w:r>
        <w:rPr>
          <w:szCs w:val="28"/>
        </w:rPr>
        <w:t xml:space="preserve">амортизация </w:t>
      </w:r>
      <w:r w:rsidRPr="007436E4">
        <w:rPr>
          <w:szCs w:val="28"/>
        </w:rPr>
        <w:t>и другие данные</w:t>
      </w:r>
      <w:r>
        <w:rPr>
          <w:szCs w:val="28"/>
        </w:rPr>
        <w:t>.</w:t>
      </w:r>
    </w:p>
    <w:p w:rsidR="00435744" w:rsidRDefault="00435744" w:rsidP="00435744">
      <w:pPr>
        <w:tabs>
          <w:tab w:val="num" w:pos="0"/>
        </w:tabs>
        <w:ind w:firstLine="540"/>
        <w:rPr>
          <w:szCs w:val="28"/>
        </w:rPr>
      </w:pPr>
      <w:r w:rsidRPr="007436E4">
        <w:rPr>
          <w:szCs w:val="28"/>
        </w:rPr>
        <w:t xml:space="preserve">- при поступлении </w:t>
      </w:r>
      <w:r>
        <w:rPr>
          <w:szCs w:val="28"/>
        </w:rPr>
        <w:t>нефинансовых активов</w:t>
      </w:r>
      <w:r w:rsidRPr="007436E4">
        <w:rPr>
          <w:szCs w:val="28"/>
        </w:rPr>
        <w:t xml:space="preserve"> от других учреждений и организаций составить акт приемки-передачи </w:t>
      </w:r>
      <w:r>
        <w:rPr>
          <w:szCs w:val="28"/>
        </w:rPr>
        <w:t>нефинансовых активов и другие документы, предусмотренные законодательством РФ,</w:t>
      </w:r>
      <w:r w:rsidRPr="007436E4">
        <w:rPr>
          <w:szCs w:val="28"/>
        </w:rPr>
        <w:t xml:space="preserve"> </w:t>
      </w:r>
    </w:p>
    <w:p w:rsidR="00435744" w:rsidRPr="007436E4" w:rsidRDefault="00435744" w:rsidP="00435744">
      <w:pPr>
        <w:tabs>
          <w:tab w:val="num" w:pos="0"/>
        </w:tabs>
        <w:ind w:firstLine="540"/>
        <w:rPr>
          <w:szCs w:val="28"/>
        </w:rPr>
      </w:pPr>
      <w:r w:rsidRPr="007436E4">
        <w:rPr>
          <w:szCs w:val="28"/>
        </w:rPr>
        <w:t xml:space="preserve">- при </w:t>
      </w:r>
      <w:r>
        <w:rPr>
          <w:szCs w:val="28"/>
        </w:rPr>
        <w:t xml:space="preserve">внутреннем перемещении, </w:t>
      </w:r>
      <w:r w:rsidRPr="007436E4">
        <w:rPr>
          <w:szCs w:val="28"/>
        </w:rPr>
        <w:t xml:space="preserve">передаче </w:t>
      </w:r>
      <w:r>
        <w:rPr>
          <w:szCs w:val="28"/>
        </w:rPr>
        <w:t>нефинансовых активов</w:t>
      </w:r>
      <w:r w:rsidRPr="007436E4">
        <w:rPr>
          <w:szCs w:val="28"/>
        </w:rPr>
        <w:t xml:space="preserve"> от одного материально-ответственного лица другому внутри учреждения или при централизованном учете – от одного учреждения другому оформ</w:t>
      </w:r>
      <w:r>
        <w:rPr>
          <w:szCs w:val="28"/>
        </w:rPr>
        <w:t>лять</w:t>
      </w:r>
      <w:r w:rsidRPr="007436E4">
        <w:rPr>
          <w:szCs w:val="28"/>
        </w:rPr>
        <w:t xml:space="preserve"> накладную на внутреннее перемещение </w:t>
      </w:r>
      <w:r>
        <w:rPr>
          <w:szCs w:val="28"/>
        </w:rPr>
        <w:t>нефинансовых активов,</w:t>
      </w:r>
    </w:p>
    <w:p w:rsidR="00435744" w:rsidRPr="007436E4" w:rsidRDefault="00435744" w:rsidP="00435744">
      <w:pPr>
        <w:tabs>
          <w:tab w:val="num" w:pos="0"/>
        </w:tabs>
        <w:ind w:firstLine="540"/>
        <w:rPr>
          <w:szCs w:val="28"/>
        </w:rPr>
      </w:pPr>
      <w:r w:rsidRPr="007436E4">
        <w:rPr>
          <w:szCs w:val="28"/>
        </w:rPr>
        <w:t xml:space="preserve">- при списании пришедших в негодность </w:t>
      </w:r>
      <w:r>
        <w:rPr>
          <w:szCs w:val="28"/>
        </w:rPr>
        <w:t>нефинансовых активов</w:t>
      </w:r>
      <w:r w:rsidRPr="007436E4">
        <w:rPr>
          <w:szCs w:val="28"/>
        </w:rPr>
        <w:t xml:space="preserve"> созда</w:t>
      </w:r>
      <w:r>
        <w:rPr>
          <w:szCs w:val="28"/>
        </w:rPr>
        <w:t>вать</w:t>
      </w:r>
      <w:r w:rsidRPr="007436E4">
        <w:rPr>
          <w:szCs w:val="28"/>
        </w:rPr>
        <w:t xml:space="preserve"> комиссию по списанию пришедших в негодность материальных ценностей, оформ</w:t>
      </w:r>
      <w:r>
        <w:rPr>
          <w:szCs w:val="28"/>
        </w:rPr>
        <w:t>лять</w:t>
      </w:r>
      <w:r w:rsidRPr="007436E4">
        <w:rPr>
          <w:szCs w:val="28"/>
        </w:rPr>
        <w:t xml:space="preserve"> </w:t>
      </w:r>
      <w:r>
        <w:rPr>
          <w:szCs w:val="28"/>
        </w:rPr>
        <w:t>необходимые документы</w:t>
      </w:r>
      <w:r w:rsidRPr="007436E4">
        <w:rPr>
          <w:szCs w:val="28"/>
        </w:rPr>
        <w:t xml:space="preserve"> о списании </w:t>
      </w:r>
      <w:r>
        <w:rPr>
          <w:szCs w:val="28"/>
        </w:rPr>
        <w:t>объектов нефинансовых активов</w:t>
      </w:r>
      <w:r w:rsidRPr="007436E4">
        <w:rPr>
          <w:szCs w:val="28"/>
        </w:rPr>
        <w:t>;</w:t>
      </w:r>
    </w:p>
    <w:p w:rsidR="00435744" w:rsidRPr="007436E4" w:rsidRDefault="00435744" w:rsidP="00435744">
      <w:pPr>
        <w:tabs>
          <w:tab w:val="num" w:pos="0"/>
        </w:tabs>
        <w:ind w:firstLine="540"/>
        <w:rPr>
          <w:szCs w:val="28"/>
        </w:rPr>
      </w:pPr>
      <w:r w:rsidRPr="007436E4">
        <w:rPr>
          <w:szCs w:val="28"/>
        </w:rPr>
        <w:t>- состав</w:t>
      </w:r>
      <w:r>
        <w:rPr>
          <w:szCs w:val="28"/>
        </w:rPr>
        <w:t>лять</w:t>
      </w:r>
      <w:r w:rsidRPr="007436E4">
        <w:rPr>
          <w:szCs w:val="28"/>
        </w:rPr>
        <w:t xml:space="preserve"> оборотную ведомость по </w:t>
      </w:r>
      <w:r>
        <w:rPr>
          <w:szCs w:val="28"/>
        </w:rPr>
        <w:t>нефинансовым активам</w:t>
      </w:r>
      <w:r w:rsidRPr="007436E4">
        <w:rPr>
          <w:szCs w:val="28"/>
        </w:rPr>
        <w:t>;</w:t>
      </w:r>
    </w:p>
    <w:p w:rsidR="00435744" w:rsidRPr="007436E4" w:rsidRDefault="00435744" w:rsidP="00435744">
      <w:pPr>
        <w:tabs>
          <w:tab w:val="num" w:pos="0"/>
        </w:tabs>
        <w:ind w:firstLine="540"/>
        <w:rPr>
          <w:szCs w:val="28"/>
        </w:rPr>
      </w:pPr>
      <w:r w:rsidRPr="007436E4">
        <w:rPr>
          <w:szCs w:val="28"/>
        </w:rPr>
        <w:t xml:space="preserve">- </w:t>
      </w:r>
      <w:r>
        <w:rPr>
          <w:szCs w:val="28"/>
        </w:rPr>
        <w:t>ежемесячно исчислять амортизацию</w:t>
      </w:r>
      <w:r w:rsidRPr="007436E4">
        <w:rPr>
          <w:szCs w:val="28"/>
        </w:rPr>
        <w:t xml:space="preserve"> </w:t>
      </w:r>
      <w:r>
        <w:rPr>
          <w:szCs w:val="28"/>
        </w:rPr>
        <w:t>нефинансовых активов</w:t>
      </w:r>
      <w:r w:rsidRPr="007436E4">
        <w:rPr>
          <w:szCs w:val="28"/>
        </w:rPr>
        <w:t xml:space="preserve">  в соответствии с установленными нормами;</w:t>
      </w:r>
    </w:p>
    <w:p w:rsidR="00435744" w:rsidRDefault="00435744" w:rsidP="00435744">
      <w:pPr>
        <w:tabs>
          <w:tab w:val="num" w:pos="0"/>
        </w:tabs>
        <w:ind w:firstLine="540"/>
        <w:rPr>
          <w:szCs w:val="28"/>
        </w:rPr>
      </w:pPr>
      <w:r>
        <w:rPr>
          <w:szCs w:val="28"/>
        </w:rPr>
        <w:lastRenderedPageBreak/>
        <w:t xml:space="preserve">- вести </w:t>
      </w:r>
      <w:r w:rsidRPr="007436E4">
        <w:rPr>
          <w:szCs w:val="28"/>
        </w:rPr>
        <w:t xml:space="preserve"> аналитическ</w:t>
      </w:r>
      <w:r>
        <w:rPr>
          <w:szCs w:val="28"/>
        </w:rPr>
        <w:t>ий</w:t>
      </w:r>
      <w:r w:rsidRPr="007436E4">
        <w:rPr>
          <w:szCs w:val="28"/>
        </w:rPr>
        <w:t xml:space="preserve"> учет по </w:t>
      </w:r>
      <w:r>
        <w:rPr>
          <w:szCs w:val="28"/>
        </w:rPr>
        <w:t>счетам нефинансовых активов,</w:t>
      </w:r>
    </w:p>
    <w:p w:rsidR="00435744" w:rsidRDefault="00435744" w:rsidP="00435744">
      <w:pPr>
        <w:tabs>
          <w:tab w:val="num" w:pos="0"/>
        </w:tabs>
        <w:ind w:firstLine="540"/>
        <w:rPr>
          <w:szCs w:val="28"/>
        </w:rPr>
      </w:pPr>
      <w:r>
        <w:rPr>
          <w:szCs w:val="28"/>
        </w:rPr>
        <w:t xml:space="preserve">- </w:t>
      </w:r>
      <w:r w:rsidRPr="007436E4">
        <w:rPr>
          <w:szCs w:val="28"/>
        </w:rPr>
        <w:t xml:space="preserve">формировать  оборотную ведомость по </w:t>
      </w:r>
      <w:r>
        <w:rPr>
          <w:szCs w:val="28"/>
        </w:rPr>
        <w:t>нефинансовым активам,</w:t>
      </w:r>
      <w:r w:rsidRPr="007436E4">
        <w:rPr>
          <w:szCs w:val="28"/>
        </w:rPr>
        <w:t xml:space="preserve"> </w:t>
      </w:r>
      <w:r>
        <w:rPr>
          <w:szCs w:val="28"/>
        </w:rPr>
        <w:t>з</w:t>
      </w:r>
      <w:r w:rsidRPr="007436E4">
        <w:rPr>
          <w:szCs w:val="28"/>
        </w:rPr>
        <w:t>аписи в оборотной ведомости производ</w:t>
      </w:r>
      <w:r>
        <w:rPr>
          <w:szCs w:val="28"/>
        </w:rPr>
        <w:t>ить</w:t>
      </w:r>
      <w:r w:rsidRPr="007436E4">
        <w:rPr>
          <w:szCs w:val="28"/>
        </w:rPr>
        <w:t xml:space="preserve"> путем отражения входящего сальдо по начисленному износу в разрезе каждого объекта основных средств и движения сумм износа по его начислению и списанию;</w:t>
      </w:r>
    </w:p>
    <w:p w:rsidR="00724B91" w:rsidRPr="00D23723" w:rsidRDefault="00724B91" w:rsidP="00724B91">
      <w:pPr>
        <w:pStyle w:val="af4"/>
        <w:spacing w:after="0"/>
      </w:pPr>
      <w:r>
        <w:t>Учет по счету 0101</w:t>
      </w:r>
      <w:r w:rsidRPr="00D23723">
        <w:t>00000</w:t>
      </w:r>
      <w:r w:rsidR="00613793">
        <w:t xml:space="preserve">  </w:t>
      </w:r>
      <w:r>
        <w:t>«Основные средства»</w:t>
      </w:r>
    </w:p>
    <w:p w:rsidR="00613793" w:rsidRDefault="00724B91" w:rsidP="00613793">
      <w:pPr>
        <w:pStyle w:val="af4"/>
        <w:rPr>
          <w:color w:val="000000"/>
          <w:spacing w:val="-4"/>
        </w:rPr>
      </w:pPr>
      <w:r>
        <w:t>- учет основных средств  вести в описи основных средств – ф.0504033</w:t>
      </w:r>
      <w:r w:rsidRPr="00D23723">
        <w:t>.</w:t>
      </w:r>
      <w:r>
        <w:t>- поступление основных средств от предприятий оформлять актами приема-передачи ф.03060001-ОС-1;- оформлять карточки основных сре</w:t>
      </w:r>
      <w:proofErr w:type="gramStart"/>
      <w:r>
        <w:t>дств с з</w:t>
      </w:r>
      <w:proofErr w:type="gramEnd"/>
      <w:r>
        <w:t xml:space="preserve">аполнением всех данных об ОС – источник финансирования, балансовая стоимость, дата ввода в эксплуатацию, дату списания, износ и другие данные ф.0504031;- списание ОС пришедших в негодность осуществляется постоянно действующей комиссией по списанию, оформляется акт о списании ф.0306003-ОС-4, транспортных средств-ф.0306004-ОС-4а с приложением подтверждающих документов в </w:t>
      </w:r>
      <w:proofErr w:type="spellStart"/>
      <w:r>
        <w:t>соотвествии</w:t>
      </w:r>
      <w:proofErr w:type="spellEnd"/>
      <w:r>
        <w:t xml:space="preserve"> с требованиями инструкции по списанию ОС.</w:t>
      </w:r>
      <w:r w:rsidR="00613793">
        <w:t xml:space="preserve"> </w:t>
      </w:r>
      <w:r w:rsidR="00613793">
        <w:rPr>
          <w:color w:val="000000"/>
          <w:spacing w:val="-4"/>
        </w:rPr>
        <w:t>Проводить переоценку основных средств, в соответствии с принятыми нормативными документами с последующим оформлением документов, журнала № 89 по переоценке НФА;</w:t>
      </w:r>
    </w:p>
    <w:p w:rsidR="00613793" w:rsidRDefault="00613793" w:rsidP="00613793">
      <w:pPr>
        <w:pStyle w:val="af4"/>
      </w:pPr>
      <w:r>
        <w:rPr>
          <w:color w:val="000000"/>
          <w:spacing w:val="-5"/>
        </w:rPr>
        <w:t>В сроки, установленные законодательством п</w:t>
      </w:r>
      <w:r w:rsidRPr="00D23723">
        <w:rPr>
          <w:color w:val="000000"/>
          <w:spacing w:val="-5"/>
        </w:rPr>
        <w:t>роводить инвентаризацию по объектам  нефинансовых активов с   документальным оформлением результатов инвентаризации ф.0504089</w:t>
      </w:r>
      <w:r>
        <w:rPr>
          <w:color w:val="000000"/>
          <w:spacing w:val="-5"/>
        </w:rPr>
        <w:t>.</w:t>
      </w:r>
    </w:p>
    <w:p w:rsidR="00435744" w:rsidRPr="007436E4" w:rsidRDefault="00435744" w:rsidP="00613793">
      <w:pPr>
        <w:pStyle w:val="af4"/>
        <w:rPr>
          <w:szCs w:val="28"/>
        </w:rPr>
      </w:pPr>
      <w:r>
        <w:rPr>
          <w:szCs w:val="28"/>
        </w:rPr>
        <w:t>Своевременно с</w:t>
      </w:r>
      <w:r w:rsidRPr="007436E4">
        <w:rPr>
          <w:szCs w:val="28"/>
        </w:rPr>
        <w:t xml:space="preserve">оставлять, оформлять  </w:t>
      </w:r>
      <w:r>
        <w:rPr>
          <w:szCs w:val="28"/>
        </w:rPr>
        <w:t>оборотную,</w:t>
      </w:r>
      <w:r w:rsidRPr="007436E4">
        <w:rPr>
          <w:szCs w:val="28"/>
        </w:rPr>
        <w:t xml:space="preserve"> </w:t>
      </w:r>
      <w:proofErr w:type="spellStart"/>
      <w:r w:rsidRPr="007436E4">
        <w:rPr>
          <w:szCs w:val="28"/>
        </w:rPr>
        <w:t>оборотно</w:t>
      </w:r>
      <w:proofErr w:type="spellEnd"/>
      <w:r w:rsidRPr="007436E4">
        <w:rPr>
          <w:szCs w:val="28"/>
        </w:rPr>
        <w:t xml:space="preserve"> - сальдовую ведомость о движении нефинансовых активов,  справки  по внутренним расчетам централизованных расходов.</w:t>
      </w:r>
    </w:p>
    <w:p w:rsidR="00435744" w:rsidRPr="007436E4" w:rsidRDefault="00435744" w:rsidP="00435744">
      <w:pPr>
        <w:tabs>
          <w:tab w:val="num" w:pos="0"/>
        </w:tabs>
        <w:ind w:firstLine="540"/>
        <w:rPr>
          <w:szCs w:val="28"/>
        </w:rPr>
      </w:pPr>
      <w:r w:rsidRPr="007436E4">
        <w:rPr>
          <w:szCs w:val="28"/>
        </w:rPr>
        <w:t>Вести аналитический учет по счетам учета нефинансовых активов</w:t>
      </w:r>
      <w:r>
        <w:rPr>
          <w:szCs w:val="28"/>
        </w:rPr>
        <w:t xml:space="preserve"> в карточках нефинансовых активов.</w:t>
      </w:r>
      <w:r w:rsidRPr="007436E4">
        <w:rPr>
          <w:szCs w:val="28"/>
        </w:rPr>
        <w:t xml:space="preserve"> </w:t>
      </w:r>
    </w:p>
    <w:p w:rsidR="00435744" w:rsidRPr="007436E4" w:rsidRDefault="004A6F39" w:rsidP="00435744">
      <w:pPr>
        <w:tabs>
          <w:tab w:val="num" w:pos="0"/>
        </w:tabs>
        <w:ind w:firstLine="540"/>
        <w:rPr>
          <w:szCs w:val="28"/>
        </w:rPr>
      </w:pPr>
      <w:r>
        <w:rPr>
          <w:szCs w:val="28"/>
        </w:rPr>
        <w:t>Е</w:t>
      </w:r>
      <w:r w:rsidR="00435744" w:rsidRPr="007436E4">
        <w:rPr>
          <w:szCs w:val="28"/>
        </w:rPr>
        <w:t>жегодно осуществлять сверку по остаткам нефинансовых активов с материально ответственными лицами перед  проведением годовой  инвентаризации;</w:t>
      </w:r>
    </w:p>
    <w:p w:rsidR="00435744" w:rsidRDefault="00435744" w:rsidP="00DB0AB7">
      <w:pPr>
        <w:tabs>
          <w:tab w:val="num" w:pos="0"/>
        </w:tabs>
        <w:ind w:firstLine="540"/>
        <w:rPr>
          <w:b/>
        </w:rPr>
      </w:pPr>
      <w:r w:rsidRPr="007436E4">
        <w:rPr>
          <w:szCs w:val="28"/>
        </w:rPr>
        <w:t>оформлять доверенности, регистрировать в книге учета доверенностей</w:t>
      </w:r>
      <w:r>
        <w:rPr>
          <w:szCs w:val="28"/>
        </w:rPr>
        <w:t>.</w:t>
      </w:r>
    </w:p>
    <w:p w:rsidR="00435744" w:rsidRDefault="00435744" w:rsidP="00DB0AB7">
      <w:pPr>
        <w:pStyle w:val="21"/>
        <w:spacing w:line="240" w:lineRule="auto"/>
      </w:pPr>
      <w:r>
        <w:t>Проведение работы по открытию и закрытию в установленном порядке всех видов счетов и выполнению банковских операций, обеспечение взаимодействия с органами федерального казначейства и кредитными организациями;</w:t>
      </w:r>
    </w:p>
    <w:p w:rsidR="00435744" w:rsidRDefault="00435744" w:rsidP="00DB0AB7">
      <w:pPr>
        <w:tabs>
          <w:tab w:val="num" w:pos="0"/>
        </w:tabs>
        <w:ind w:firstLine="540"/>
        <w:rPr>
          <w:szCs w:val="28"/>
        </w:rPr>
      </w:pPr>
      <w:r>
        <w:rPr>
          <w:szCs w:val="28"/>
        </w:rPr>
        <w:t>в</w:t>
      </w:r>
      <w:r w:rsidRPr="000D2F33">
        <w:rPr>
          <w:szCs w:val="28"/>
        </w:rPr>
        <w:t>ести  учет движения денежных средств на лицевых счетах, открытых органах федерального казначейства</w:t>
      </w:r>
      <w:r>
        <w:rPr>
          <w:szCs w:val="28"/>
        </w:rPr>
        <w:t>;</w:t>
      </w:r>
      <w:r w:rsidRPr="000D2F33">
        <w:rPr>
          <w:szCs w:val="28"/>
        </w:rPr>
        <w:t xml:space="preserve"> </w:t>
      </w:r>
    </w:p>
    <w:p w:rsidR="00435744" w:rsidRPr="007D13AB" w:rsidRDefault="00435744" w:rsidP="00DB0AB7">
      <w:pPr>
        <w:tabs>
          <w:tab w:val="num" w:pos="0"/>
        </w:tabs>
        <w:ind w:firstLine="720"/>
        <w:rPr>
          <w:szCs w:val="28"/>
        </w:rPr>
      </w:pPr>
      <w:r w:rsidRPr="007D13AB">
        <w:rPr>
          <w:szCs w:val="28"/>
        </w:rPr>
        <w:t xml:space="preserve">- составление и представление </w:t>
      </w:r>
      <w:r>
        <w:rPr>
          <w:szCs w:val="28"/>
        </w:rPr>
        <w:t xml:space="preserve">бюджетных и денежных обязательств, и изменений к ним, </w:t>
      </w:r>
      <w:r w:rsidRPr="007D13AB">
        <w:rPr>
          <w:szCs w:val="28"/>
        </w:rPr>
        <w:t xml:space="preserve">  </w:t>
      </w:r>
      <w:r>
        <w:rPr>
          <w:szCs w:val="28"/>
        </w:rPr>
        <w:t>на основании</w:t>
      </w:r>
      <w:r w:rsidRPr="007D13AB">
        <w:rPr>
          <w:szCs w:val="28"/>
        </w:rPr>
        <w:t xml:space="preserve"> договор</w:t>
      </w:r>
      <w:r>
        <w:rPr>
          <w:szCs w:val="28"/>
        </w:rPr>
        <w:t>ов</w:t>
      </w:r>
      <w:r w:rsidRPr="007D13AB">
        <w:rPr>
          <w:szCs w:val="28"/>
        </w:rPr>
        <w:t xml:space="preserve"> на поставку продукции, работ и услуг</w:t>
      </w:r>
      <w:r>
        <w:rPr>
          <w:szCs w:val="28"/>
        </w:rPr>
        <w:t xml:space="preserve">, договоров </w:t>
      </w:r>
      <w:proofErr w:type="spellStart"/>
      <w:r>
        <w:rPr>
          <w:szCs w:val="28"/>
        </w:rPr>
        <w:t>гражданско</w:t>
      </w:r>
      <w:proofErr w:type="spellEnd"/>
      <w:r>
        <w:rPr>
          <w:szCs w:val="28"/>
        </w:rPr>
        <w:t xml:space="preserve"> - правового характера, штатного расписания Межрайонной инспекции </w:t>
      </w:r>
      <w:r w:rsidRPr="007D13AB">
        <w:rPr>
          <w:szCs w:val="28"/>
        </w:rPr>
        <w:t xml:space="preserve">по </w:t>
      </w:r>
      <w:r>
        <w:rPr>
          <w:szCs w:val="28"/>
        </w:rPr>
        <w:t>видам</w:t>
      </w:r>
      <w:r w:rsidRPr="007D13AB">
        <w:rPr>
          <w:szCs w:val="28"/>
        </w:rPr>
        <w:t xml:space="preserve"> экономической классификации расходов </w:t>
      </w:r>
      <w:r>
        <w:rPr>
          <w:szCs w:val="28"/>
        </w:rPr>
        <w:t>Федерального Бюджета Ро</w:t>
      </w:r>
      <w:r w:rsidRPr="007D13AB">
        <w:rPr>
          <w:szCs w:val="28"/>
        </w:rPr>
        <w:t>ссийской Федерации</w:t>
      </w:r>
      <w:r>
        <w:rPr>
          <w:szCs w:val="28"/>
        </w:rPr>
        <w:t xml:space="preserve"> </w:t>
      </w:r>
      <w:r w:rsidRPr="00B83816">
        <w:rPr>
          <w:szCs w:val="28"/>
        </w:rPr>
        <w:t>с использованием  Системы электронного документооборота Федерального казначейства (СУФД).</w:t>
      </w:r>
    </w:p>
    <w:p w:rsidR="00435744" w:rsidRDefault="00435744" w:rsidP="00435744">
      <w:pPr>
        <w:tabs>
          <w:tab w:val="num" w:pos="0"/>
        </w:tabs>
        <w:ind w:firstLine="540"/>
        <w:rPr>
          <w:szCs w:val="28"/>
        </w:rPr>
      </w:pPr>
      <w:r w:rsidRPr="000D2F33">
        <w:rPr>
          <w:szCs w:val="28"/>
        </w:rPr>
        <w:t xml:space="preserve"> </w:t>
      </w:r>
      <w:r w:rsidR="00DB0AB7">
        <w:rPr>
          <w:szCs w:val="28"/>
        </w:rPr>
        <w:t>О</w:t>
      </w:r>
      <w:r w:rsidRPr="000D2F33">
        <w:rPr>
          <w:szCs w:val="28"/>
        </w:rPr>
        <w:t>формлять, печатать платежные документы по утвержденным договорам, по</w:t>
      </w:r>
      <w:r w:rsidRPr="00B83816">
        <w:rPr>
          <w:szCs w:val="28"/>
        </w:rPr>
        <w:t xml:space="preserve"> заработной плате,  по начисленным суммам по страховым взносам, налогам  и другим документам с использованием  Системы электронного документооборота Федерального казначейства (СУФД). </w:t>
      </w:r>
    </w:p>
    <w:p w:rsidR="00613793" w:rsidRDefault="00613793" w:rsidP="00435744">
      <w:pPr>
        <w:tabs>
          <w:tab w:val="num" w:pos="0"/>
        </w:tabs>
        <w:ind w:firstLine="540"/>
        <w:rPr>
          <w:szCs w:val="28"/>
        </w:rPr>
      </w:pPr>
    </w:p>
    <w:p w:rsidR="00613793" w:rsidRDefault="00613793" w:rsidP="00435744">
      <w:pPr>
        <w:tabs>
          <w:tab w:val="num" w:pos="0"/>
        </w:tabs>
        <w:ind w:firstLine="540"/>
        <w:rPr>
          <w:szCs w:val="28"/>
        </w:rPr>
      </w:pPr>
    </w:p>
    <w:p w:rsidR="00613793" w:rsidRDefault="00613793" w:rsidP="00613793">
      <w:pPr>
        <w:pStyle w:val="af4"/>
        <w:ind w:left="0" w:firstLine="708"/>
      </w:pPr>
      <w:r>
        <w:t xml:space="preserve"> Вести аналитический учет расчетов с поставщиками за поставленные материальные ценности, оказанные услуги в Журнале операций № 4 по расчетам с поставщиками и подрядчиками, а также  в карточке учета средств и расчетов (форма 0504051).</w:t>
      </w:r>
    </w:p>
    <w:p w:rsidR="00613793" w:rsidRPr="00A21EDA" w:rsidRDefault="00613793" w:rsidP="00613793">
      <w:pPr>
        <w:ind w:firstLine="708"/>
      </w:pPr>
      <w:r w:rsidRPr="00A21EDA">
        <w:t xml:space="preserve"> Принимать к исполнению </w:t>
      </w:r>
      <w:r>
        <w:t>надлежаще</w:t>
      </w:r>
      <w:r w:rsidRPr="00A21EDA">
        <w:t xml:space="preserve"> оформленные</w:t>
      </w:r>
      <w:r>
        <w:t xml:space="preserve"> первичные документы</w:t>
      </w:r>
      <w:r w:rsidRPr="00A21EDA">
        <w:t xml:space="preserve">: счета, счета - фактуры, акты на выполненные работы, </w:t>
      </w:r>
      <w:proofErr w:type="gramStart"/>
      <w:r w:rsidRPr="00A21EDA">
        <w:t>накладные</w:t>
      </w:r>
      <w:proofErr w:type="gramEnd"/>
      <w:r w:rsidRPr="00A21EDA">
        <w:t xml:space="preserve">  на основании которых принимаются  бюджетные обязательства и формируются  заявки на  кассовый расход.  </w:t>
      </w:r>
    </w:p>
    <w:p w:rsidR="00613793" w:rsidRPr="00A21EDA" w:rsidRDefault="00613793" w:rsidP="00613793">
      <w:r w:rsidRPr="00A21EDA">
        <w:t>- по мере поступления от ОФК выписок по кассовому расходу, распечатывать платежные поручения,  расходные    расписания на ЛБО</w:t>
      </w:r>
      <w:proofErr w:type="gramStart"/>
      <w:r w:rsidRPr="00A21EDA">
        <w:t xml:space="preserve"> .</w:t>
      </w:r>
      <w:proofErr w:type="gramEnd"/>
    </w:p>
    <w:p w:rsidR="00613793" w:rsidRPr="00A21EDA" w:rsidRDefault="00613793" w:rsidP="00613793">
      <w:pPr>
        <w:ind w:firstLine="708"/>
      </w:pPr>
      <w:r>
        <w:t>Регуля</w:t>
      </w:r>
      <w:r w:rsidRPr="00A21EDA">
        <w:t>рно вносить соответствующие изменения в задач</w:t>
      </w:r>
      <w:proofErr w:type="gramStart"/>
      <w:r w:rsidRPr="00A21EDA">
        <w:t>и-</w:t>
      </w:r>
      <w:proofErr w:type="gramEnd"/>
      <w:r w:rsidRPr="00A21EDA">
        <w:t xml:space="preserve"> «Справочники», «</w:t>
      </w:r>
      <w:proofErr w:type="spellStart"/>
      <w:r w:rsidRPr="00A21EDA">
        <w:t>Госконтракты</w:t>
      </w:r>
      <w:proofErr w:type="spellEnd"/>
      <w:r w:rsidRPr="00A21EDA">
        <w:t>»</w:t>
      </w:r>
      <w:r>
        <w:t>, «Договора"</w:t>
      </w:r>
      <w:r w:rsidRPr="00A21EDA">
        <w:t>;</w:t>
      </w:r>
    </w:p>
    <w:p w:rsidR="00613793" w:rsidRPr="00A21EDA" w:rsidRDefault="00613793" w:rsidP="00613793">
      <w:pPr>
        <w:ind w:firstLine="708"/>
        <w:rPr>
          <w:color w:val="000000"/>
          <w:spacing w:val="-9"/>
        </w:rPr>
      </w:pPr>
      <w:r w:rsidRPr="00A21EDA">
        <w:rPr>
          <w:color w:val="000000"/>
          <w:spacing w:val="-9"/>
        </w:rPr>
        <w:t xml:space="preserve">  Ежемесячно формировать  и   распечатывать выходные документы: </w:t>
      </w:r>
    </w:p>
    <w:p w:rsidR="00613793" w:rsidRPr="00A21EDA" w:rsidRDefault="00613793" w:rsidP="00613793">
      <w:pPr>
        <w:rPr>
          <w:color w:val="000000"/>
          <w:spacing w:val="-9"/>
        </w:rPr>
      </w:pPr>
      <w:r w:rsidRPr="00A21EDA">
        <w:rPr>
          <w:color w:val="000000"/>
          <w:spacing w:val="-9"/>
        </w:rPr>
        <w:t>-журнал операций расчетов с поставщиками и подрядчиками  №  4;</w:t>
      </w:r>
    </w:p>
    <w:p w:rsidR="00613793" w:rsidRPr="00A21EDA" w:rsidRDefault="00613793" w:rsidP="00613793">
      <w:r w:rsidRPr="00A21EDA">
        <w:t>- производить сверку расчетов с контрагентами – ежемесячно.</w:t>
      </w:r>
    </w:p>
    <w:p w:rsidR="00613793" w:rsidRPr="00A21EDA" w:rsidRDefault="00613793" w:rsidP="00613793">
      <w:r w:rsidRPr="00A21EDA">
        <w:rPr>
          <w:color w:val="000000"/>
          <w:spacing w:val="-5"/>
        </w:rPr>
        <w:t>-</w:t>
      </w:r>
      <w:r>
        <w:rPr>
          <w:color w:val="000000"/>
          <w:spacing w:val="-5"/>
        </w:rPr>
        <w:t>е</w:t>
      </w:r>
      <w:r w:rsidRPr="00A21EDA">
        <w:rPr>
          <w:color w:val="000000"/>
          <w:spacing w:val="-5"/>
        </w:rPr>
        <w:t xml:space="preserve">жегодно проводить инвентаризацию расчетов с контрагентами;        </w:t>
      </w:r>
    </w:p>
    <w:p w:rsidR="00613793" w:rsidRPr="00A21EDA" w:rsidRDefault="00613793" w:rsidP="00613793">
      <w:r w:rsidRPr="00A21EDA">
        <w:rPr>
          <w:color w:val="000000"/>
          <w:spacing w:val="-5"/>
        </w:rPr>
        <w:t>-составлять</w:t>
      </w:r>
      <w:r w:rsidRPr="00A21EDA">
        <w:t xml:space="preserve"> акты сверки расчетов с контрагентами</w:t>
      </w:r>
      <w:r>
        <w:t>.</w:t>
      </w:r>
    </w:p>
    <w:p w:rsidR="00435744" w:rsidRPr="00987560" w:rsidRDefault="00435744" w:rsidP="00435744">
      <w:pPr>
        <w:suppressAutoHyphens/>
        <w:adjustRightInd w:val="0"/>
        <w:ind w:firstLine="720"/>
        <w:rPr>
          <w:szCs w:val="28"/>
        </w:rPr>
      </w:pPr>
      <w:r w:rsidRPr="00987560">
        <w:rPr>
          <w:rStyle w:val="tx1"/>
          <w:b w:val="0"/>
          <w:szCs w:val="28"/>
        </w:rPr>
        <w:t xml:space="preserve">Формирование в установленном законодательством порядке документов  и отчетности за </w:t>
      </w:r>
      <w:r w:rsidRPr="00987560">
        <w:rPr>
          <w:szCs w:val="28"/>
        </w:rPr>
        <w:t>негативное воздействие на окружающую среду и  представлять  ее в установленные сроки в соответствующие органы</w:t>
      </w:r>
      <w:r>
        <w:rPr>
          <w:szCs w:val="28"/>
        </w:rPr>
        <w:t>.</w:t>
      </w:r>
    </w:p>
    <w:p w:rsidR="00435744" w:rsidRDefault="00435744" w:rsidP="00435744">
      <w:pPr>
        <w:tabs>
          <w:tab w:val="num" w:pos="0"/>
        </w:tabs>
        <w:ind w:firstLine="540"/>
        <w:rPr>
          <w:szCs w:val="28"/>
        </w:rPr>
      </w:pPr>
      <w:r>
        <w:rPr>
          <w:szCs w:val="28"/>
        </w:rPr>
        <w:t xml:space="preserve"> Ф</w:t>
      </w:r>
      <w:r w:rsidRPr="000F178A">
        <w:rPr>
          <w:szCs w:val="28"/>
        </w:rPr>
        <w:t xml:space="preserve">ормирование бюджетной и статистической отчетности </w:t>
      </w:r>
      <w:r>
        <w:rPr>
          <w:szCs w:val="28"/>
        </w:rPr>
        <w:t>Межрайонной и</w:t>
      </w:r>
      <w:r w:rsidRPr="00B445E1">
        <w:rPr>
          <w:szCs w:val="28"/>
        </w:rPr>
        <w:t>нспекци</w:t>
      </w:r>
      <w:r>
        <w:rPr>
          <w:szCs w:val="28"/>
        </w:rPr>
        <w:t>и</w:t>
      </w:r>
      <w:r w:rsidRPr="000F178A">
        <w:rPr>
          <w:szCs w:val="28"/>
        </w:rPr>
        <w:t xml:space="preserve"> как получателя бюджетных средств</w:t>
      </w:r>
      <w:r>
        <w:rPr>
          <w:szCs w:val="28"/>
        </w:rPr>
        <w:t>.</w:t>
      </w:r>
    </w:p>
    <w:p w:rsidR="00613793" w:rsidRPr="00A21EDA" w:rsidRDefault="00613793" w:rsidP="00613793">
      <w:pPr>
        <w:ind w:firstLine="708"/>
      </w:pPr>
      <w:r w:rsidRPr="00A21EDA">
        <w:t xml:space="preserve">Принимать участие в составлении бухгалтерских отчетов, в соответствии с требованиями Инструкции о порядке составления и представления годовой, квартальной и месячной  бюджетной отчетности   от  </w:t>
      </w:r>
      <w:r>
        <w:t>28.12</w:t>
      </w:r>
      <w:r w:rsidRPr="00A21EDA">
        <w:t>.20</w:t>
      </w:r>
      <w:r>
        <w:t>10</w:t>
      </w:r>
      <w:r w:rsidRPr="00A21EDA">
        <w:t xml:space="preserve"> года   N1</w:t>
      </w:r>
      <w:r>
        <w:t>91н</w:t>
      </w:r>
      <w:r w:rsidRPr="00A21EDA">
        <w:t>;</w:t>
      </w:r>
    </w:p>
    <w:p w:rsidR="00613793" w:rsidRDefault="00613793" w:rsidP="00613793">
      <w:r>
        <w:t xml:space="preserve">- статистические отчеты </w:t>
      </w:r>
      <w:proofErr w:type="gramStart"/>
      <w:r>
        <w:t>(</w:t>
      </w:r>
      <w:r w:rsidRPr="00A21EDA">
        <w:t xml:space="preserve"> </w:t>
      </w:r>
      <w:proofErr w:type="gramEnd"/>
      <w:r w:rsidRPr="00A21EDA">
        <w:t xml:space="preserve">кассовый </w:t>
      </w:r>
      <w:r>
        <w:t>план</w:t>
      </w:r>
      <w:r w:rsidRPr="00A21EDA">
        <w:t xml:space="preserve"> - ежемесячно)</w:t>
      </w:r>
      <w:r>
        <w:t>;</w:t>
      </w:r>
    </w:p>
    <w:p w:rsidR="00613793" w:rsidRDefault="00613793" w:rsidP="00613793">
      <w:r>
        <w:t>-отчет о состоянии лицевого счета получателя бюджетных средств.</w:t>
      </w:r>
    </w:p>
    <w:p w:rsidR="00435744" w:rsidRPr="00D23DC5" w:rsidRDefault="00435744" w:rsidP="00435744">
      <w:pPr>
        <w:rPr>
          <w:szCs w:val="28"/>
        </w:rPr>
      </w:pPr>
      <w:r w:rsidRPr="00D23DC5">
        <w:rPr>
          <w:szCs w:val="28"/>
        </w:rPr>
        <w:t>Проведение работы по бухгалтерскому учету имущества, обязательств, финансовых и хозяйственных операций в Межрайонной инспекции, об имущественном и финансовом положении Межрайонной инспекции и результатах ее финансово-хозяйственной деятельности</w:t>
      </w:r>
      <w:r>
        <w:rPr>
          <w:szCs w:val="28"/>
        </w:rPr>
        <w:t>,</w:t>
      </w:r>
      <w:r w:rsidRPr="00D23DC5">
        <w:rPr>
          <w:szCs w:val="28"/>
        </w:rPr>
        <w:t xml:space="preserve"> представление в установленном порядке бухгалтерской и статистической отчетности</w:t>
      </w:r>
      <w:r>
        <w:rPr>
          <w:szCs w:val="28"/>
        </w:rPr>
        <w:t>.</w:t>
      </w:r>
      <w:r w:rsidRPr="00D23DC5">
        <w:rPr>
          <w:szCs w:val="28"/>
        </w:rPr>
        <w:t xml:space="preserve"> </w:t>
      </w:r>
    </w:p>
    <w:p w:rsidR="00435744" w:rsidRDefault="00435744" w:rsidP="00435744">
      <w:pPr>
        <w:ind w:firstLine="720"/>
        <w:rPr>
          <w:szCs w:val="28"/>
        </w:rPr>
      </w:pPr>
      <w:r w:rsidRPr="00D23DC5">
        <w:rPr>
          <w:szCs w:val="28"/>
        </w:rPr>
        <w:t>Формирование</w:t>
      </w:r>
      <w:r>
        <w:rPr>
          <w:szCs w:val="28"/>
        </w:rPr>
        <w:t xml:space="preserve"> и представление в установленном законодательством порядке</w:t>
      </w:r>
      <w:r w:rsidRPr="00D23DC5">
        <w:rPr>
          <w:szCs w:val="28"/>
        </w:rPr>
        <w:t xml:space="preserve"> бюджетной и статистической отчетности Межрайонной инспекции как получателя бюджетных средств</w:t>
      </w:r>
      <w:r>
        <w:rPr>
          <w:szCs w:val="28"/>
        </w:rPr>
        <w:t xml:space="preserve">  с использованием  программы «ДКС: Кадры +Смета»</w:t>
      </w:r>
      <w:r w:rsidRPr="00D23DC5">
        <w:rPr>
          <w:szCs w:val="28"/>
        </w:rPr>
        <w:t>;</w:t>
      </w:r>
    </w:p>
    <w:p w:rsidR="00435744" w:rsidRDefault="00435744" w:rsidP="00435744">
      <w:pPr>
        <w:ind w:firstLine="720"/>
        <w:rPr>
          <w:szCs w:val="28"/>
        </w:rPr>
      </w:pPr>
      <w:r>
        <w:rPr>
          <w:szCs w:val="28"/>
        </w:rPr>
        <w:t>Формирование и представление в установленном законодательством порядке</w:t>
      </w:r>
      <w:r w:rsidRPr="00D23DC5">
        <w:rPr>
          <w:szCs w:val="28"/>
        </w:rPr>
        <w:t xml:space="preserve"> бюджетной и статистической отчетности Межрайонной инспекции</w:t>
      </w:r>
      <w:r>
        <w:rPr>
          <w:szCs w:val="28"/>
        </w:rPr>
        <w:t>,</w:t>
      </w:r>
      <w:r w:rsidRPr="00D23DC5">
        <w:rPr>
          <w:szCs w:val="28"/>
        </w:rPr>
        <w:t xml:space="preserve"> как получателя бюджетных средств</w:t>
      </w:r>
      <w:r>
        <w:rPr>
          <w:szCs w:val="28"/>
        </w:rPr>
        <w:t>, средствами подсистемы «Учет и отчетность» государственной интегрированной системы «Электронный бюджет».</w:t>
      </w:r>
    </w:p>
    <w:p w:rsidR="00B753D5" w:rsidRPr="000F178A" w:rsidRDefault="00B753D5" w:rsidP="00B753D5">
      <w:pPr>
        <w:rPr>
          <w:szCs w:val="28"/>
        </w:rPr>
      </w:pPr>
      <w:r>
        <w:rPr>
          <w:rFonts w:eastAsia="Times New Roman"/>
          <w:szCs w:val="28"/>
        </w:rPr>
        <w:t>В прикладном программном обеспечении «АКСИОК.</w:t>
      </w:r>
      <w:r>
        <w:rPr>
          <w:rFonts w:eastAsia="Times New Roman"/>
          <w:szCs w:val="28"/>
          <w:lang w:val="en-US"/>
        </w:rPr>
        <w:t>NET</w:t>
      </w:r>
      <w:r>
        <w:rPr>
          <w:rFonts w:eastAsia="Times New Roman"/>
          <w:szCs w:val="28"/>
        </w:rPr>
        <w:t xml:space="preserve">» осуществлять ввод данных в </w:t>
      </w:r>
      <w:proofErr w:type="gramStart"/>
      <w:r>
        <w:rPr>
          <w:rFonts w:eastAsia="Times New Roman"/>
          <w:szCs w:val="28"/>
        </w:rPr>
        <w:t>указанное</w:t>
      </w:r>
      <w:proofErr w:type="gramEnd"/>
      <w:r>
        <w:rPr>
          <w:rFonts w:eastAsia="Times New Roman"/>
          <w:szCs w:val="28"/>
        </w:rPr>
        <w:t xml:space="preserve"> ППО в части формирования локальных документов.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Осуществлять внутренний финансовый самоконтроль для подтверждения достоверности бюджетного учета и отчетности, а так же соблюдение действующего законодательства Российской Федерации, регулирующего порядок осуществления финансово-хозяйственной деятельности: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lastRenderedPageBreak/>
        <w:t>−</w:t>
      </w:r>
      <w:r w:rsidRPr="00D23DC5">
        <w:rPr>
          <w:szCs w:val="28"/>
          <w:lang w:val="en-US"/>
        </w:rPr>
        <w:t> </w:t>
      </w:r>
      <w:r w:rsidRPr="00D23DC5">
        <w:rPr>
          <w:szCs w:val="28"/>
        </w:rPr>
        <w:t>установление соответствия проводимых финансовых операций в части финансово-хозяйственной деятельности и их отражение в бюджетном учете и отчетности в соответствии с требованиями законодательства;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−</w:t>
      </w:r>
      <w:r w:rsidRPr="00D23DC5">
        <w:rPr>
          <w:szCs w:val="28"/>
          <w:lang w:val="en-US"/>
        </w:rPr>
        <w:t> </w:t>
      </w:r>
      <w:r w:rsidRPr="00D23DC5">
        <w:rPr>
          <w:szCs w:val="28"/>
        </w:rPr>
        <w:t>установление соответствия осуществляемых операций регламентам, полномочиям сотрудников;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−</w:t>
      </w:r>
      <w:r w:rsidRPr="00D23DC5">
        <w:rPr>
          <w:szCs w:val="28"/>
          <w:lang w:val="en-US"/>
        </w:rPr>
        <w:t> </w:t>
      </w:r>
      <w:r w:rsidRPr="00D23DC5">
        <w:rPr>
          <w:szCs w:val="28"/>
        </w:rPr>
        <w:t>соблюдение установленных технологических процессов и операций при осуществлении деятельности;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−</w:t>
      </w:r>
      <w:r w:rsidRPr="00D23DC5">
        <w:rPr>
          <w:szCs w:val="28"/>
          <w:lang w:val="en-US"/>
        </w:rPr>
        <w:t> </w:t>
      </w:r>
      <w:r w:rsidRPr="00D23DC5">
        <w:rPr>
          <w:szCs w:val="28"/>
        </w:rPr>
        <w:t>анализ системы внутреннего контроля учреждения, позволяющий выявить существенные аспекты, влияющие на ее эффективность;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– неуклонное и точное соблюдение всеми субъектами внутреннего контроля норм и правил, установленных законодательством Российской Федерации;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– каждый субъект внутреннего контроля за ненадлежащее выполнение контрольных функций несет ответственность в соответствии с законодательством Российской Федерации.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−</w:t>
      </w:r>
      <w:r w:rsidRPr="00D23DC5">
        <w:rPr>
          <w:szCs w:val="28"/>
          <w:lang w:val="en-US"/>
        </w:rPr>
        <w:t> </w:t>
      </w:r>
      <w:r w:rsidRPr="00D23DC5">
        <w:rPr>
          <w:szCs w:val="28"/>
        </w:rPr>
        <w:t>достоверность и полноту отражения фактов хозяйственной жизни в учете и отчетности Инспекции;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−</w:t>
      </w:r>
      <w:r w:rsidRPr="00D23DC5">
        <w:rPr>
          <w:szCs w:val="28"/>
          <w:lang w:val="en-US"/>
        </w:rPr>
        <w:t> </w:t>
      </w:r>
      <w:r w:rsidRPr="00D23DC5">
        <w:rPr>
          <w:szCs w:val="28"/>
        </w:rPr>
        <w:t>своевременность подготовки бухгалтерской (финансовой) отчетности;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−</w:t>
      </w:r>
      <w:r w:rsidRPr="00D23DC5">
        <w:rPr>
          <w:szCs w:val="28"/>
          <w:lang w:val="en-US"/>
        </w:rPr>
        <w:t> </w:t>
      </w:r>
      <w:r w:rsidRPr="00D23DC5">
        <w:rPr>
          <w:szCs w:val="28"/>
        </w:rPr>
        <w:t>предотвращение ошибок и искажений;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−</w:t>
      </w:r>
      <w:r w:rsidRPr="00D23DC5">
        <w:rPr>
          <w:szCs w:val="28"/>
          <w:lang w:val="en-US"/>
        </w:rPr>
        <w:t> </w:t>
      </w:r>
      <w:r w:rsidRPr="00D23DC5">
        <w:rPr>
          <w:szCs w:val="28"/>
        </w:rPr>
        <w:t>недопустимость финансовых нарушений в процессе деятельности Инспекции;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−</w:t>
      </w:r>
      <w:r w:rsidRPr="00D23DC5">
        <w:rPr>
          <w:szCs w:val="28"/>
          <w:lang w:val="en-US"/>
        </w:rPr>
        <w:t> </w:t>
      </w:r>
      <w:r w:rsidRPr="00D23DC5">
        <w:rPr>
          <w:szCs w:val="28"/>
        </w:rPr>
        <w:t>сохранность имущества Инспекции.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−</w:t>
      </w:r>
      <w:r w:rsidRPr="00D23DC5">
        <w:rPr>
          <w:szCs w:val="28"/>
          <w:lang w:val="en-US"/>
        </w:rPr>
        <w:t> </w:t>
      </w:r>
      <w:r w:rsidRPr="00D23DC5">
        <w:rPr>
          <w:szCs w:val="28"/>
        </w:rPr>
        <w:t xml:space="preserve">способы осуществления внутреннего финансового контроля: </w:t>
      </w:r>
    </w:p>
    <w:p w:rsidR="00AF073F" w:rsidRDefault="00AF073F" w:rsidP="00435744">
      <w:pPr>
        <w:tabs>
          <w:tab w:val="num" w:pos="0"/>
        </w:tabs>
        <w:ind w:firstLine="720"/>
        <w:rPr>
          <w:szCs w:val="28"/>
        </w:rPr>
      </w:pPr>
      <w:r>
        <w:rPr>
          <w:szCs w:val="28"/>
        </w:rPr>
        <w:t>В</w:t>
      </w:r>
      <w:r w:rsidRPr="00AF073F">
        <w:rPr>
          <w:szCs w:val="28"/>
        </w:rPr>
        <w:t>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szCs w:val="28"/>
        </w:rPr>
        <w:t>Самоконтроль</w:t>
      </w:r>
      <w:r>
        <w:rPr>
          <w:szCs w:val="28"/>
        </w:rPr>
        <w:t xml:space="preserve"> </w:t>
      </w:r>
      <w:r w:rsidRPr="00D23DC5">
        <w:rPr>
          <w:szCs w:val="28"/>
        </w:rPr>
        <w:t>-</w:t>
      </w:r>
      <w:r>
        <w:rPr>
          <w:szCs w:val="28"/>
        </w:rPr>
        <w:t xml:space="preserve"> </w:t>
      </w:r>
      <w:r w:rsidRPr="00D23DC5">
        <w:rPr>
          <w:szCs w:val="28"/>
        </w:rPr>
        <w:t>сплошным способом, смежный контроль,  текущий контроль</w:t>
      </w:r>
      <w:r>
        <w:rPr>
          <w:szCs w:val="28"/>
        </w:rPr>
        <w:t xml:space="preserve"> </w:t>
      </w:r>
      <w:r w:rsidRPr="00D23DC5">
        <w:rPr>
          <w:szCs w:val="28"/>
        </w:rPr>
        <w:t>- выборочный.</w:t>
      </w:r>
    </w:p>
    <w:p w:rsidR="00435744" w:rsidRPr="00D23DC5" w:rsidRDefault="00435744" w:rsidP="00435744">
      <w:pPr>
        <w:tabs>
          <w:tab w:val="num" w:pos="0"/>
        </w:tabs>
        <w:ind w:firstLine="720"/>
        <w:rPr>
          <w:szCs w:val="28"/>
        </w:rPr>
      </w:pPr>
      <w:r w:rsidRPr="00D23DC5">
        <w:rPr>
          <w:bCs/>
          <w:szCs w:val="28"/>
        </w:rPr>
        <w:t xml:space="preserve">Предоставлять регистры бухгалтерского учета комиссии для проведения </w:t>
      </w:r>
      <w:r w:rsidRPr="00D23DC5">
        <w:rPr>
          <w:szCs w:val="28"/>
        </w:rPr>
        <w:t>внутреннего финансового контроля.</w:t>
      </w:r>
    </w:p>
    <w:p w:rsidR="00435744" w:rsidRPr="00AC5DB7" w:rsidRDefault="00435744" w:rsidP="00435744">
      <w:pPr>
        <w:suppressAutoHyphens/>
        <w:adjustRightInd w:val="0"/>
        <w:ind w:firstLine="720"/>
        <w:rPr>
          <w:szCs w:val="28"/>
        </w:rPr>
      </w:pPr>
      <w:r w:rsidRPr="00D23DC5">
        <w:rPr>
          <w:szCs w:val="28"/>
        </w:rPr>
        <w:t>Разрабатывать предложения по обеспечению стабильности финансово-</w:t>
      </w:r>
      <w:r w:rsidRPr="00AC5DB7">
        <w:rPr>
          <w:szCs w:val="28"/>
        </w:rPr>
        <w:t>экономического положения Инспекции;</w:t>
      </w:r>
    </w:p>
    <w:p w:rsidR="00435744" w:rsidRDefault="00435744" w:rsidP="00435744">
      <w:pPr>
        <w:pStyle w:val="23"/>
        <w:tabs>
          <w:tab w:val="left" w:pos="720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>выполнение  должностных обязанностей  временно отсутствующих специалистов отдела;</w:t>
      </w:r>
    </w:p>
    <w:p w:rsidR="00435744" w:rsidRDefault="00435744" w:rsidP="00435744">
      <w:pPr>
        <w:tabs>
          <w:tab w:val="left" w:pos="720"/>
        </w:tabs>
        <w:rPr>
          <w:szCs w:val="28"/>
        </w:rPr>
      </w:pPr>
      <w:r>
        <w:rPr>
          <w:szCs w:val="28"/>
        </w:rPr>
        <w:t>выполнение  иных поручений, не противоречащих налоговому и трудовому законодательству;</w:t>
      </w:r>
    </w:p>
    <w:p w:rsidR="00435744" w:rsidRDefault="00435744" w:rsidP="00435744">
      <w:pPr>
        <w:ind w:firstLine="720"/>
        <w:rPr>
          <w:szCs w:val="28"/>
        </w:rPr>
      </w:pPr>
      <w:r>
        <w:rPr>
          <w:szCs w:val="28"/>
        </w:rPr>
        <w:t>организация работ по защите информации на объекте информатизации;</w:t>
      </w:r>
    </w:p>
    <w:p w:rsidR="00435744" w:rsidRPr="00F53059" w:rsidRDefault="00435744" w:rsidP="00435744">
      <w:pPr>
        <w:tabs>
          <w:tab w:val="left" w:pos="0"/>
        </w:tabs>
        <w:adjustRightInd w:val="0"/>
        <w:spacing w:line="240" w:lineRule="atLeast"/>
        <w:ind w:firstLine="720"/>
        <w:rPr>
          <w:color w:val="000000"/>
          <w:szCs w:val="28"/>
        </w:rPr>
      </w:pPr>
      <w:r w:rsidRPr="00F53059">
        <w:rPr>
          <w:szCs w:val="28"/>
        </w:rPr>
        <w:t>н</w:t>
      </w:r>
      <w:r w:rsidRPr="00F53059">
        <w:rPr>
          <w:color w:val="000000"/>
          <w:szCs w:val="28"/>
        </w:rPr>
        <w:t>еразглашение конфиденциальной информации;</w:t>
      </w:r>
    </w:p>
    <w:p w:rsidR="00435744" w:rsidRPr="00F53059" w:rsidRDefault="00435744" w:rsidP="00435744">
      <w:pPr>
        <w:tabs>
          <w:tab w:val="left" w:pos="0"/>
        </w:tabs>
        <w:adjustRightInd w:val="0"/>
        <w:spacing w:line="240" w:lineRule="atLeast"/>
        <w:ind w:firstLine="720"/>
        <w:rPr>
          <w:color w:val="000000"/>
          <w:szCs w:val="28"/>
        </w:rPr>
      </w:pPr>
      <w:r w:rsidRPr="00F53059">
        <w:rPr>
          <w:color w:val="000000"/>
          <w:szCs w:val="28"/>
        </w:rPr>
        <w:t>соблюдение требований к обеспечению безопасности конфиденциальной информации с использованием  СКЗИ;</w:t>
      </w:r>
    </w:p>
    <w:p w:rsidR="00435744" w:rsidRPr="00F53059" w:rsidRDefault="00B36B98" w:rsidP="00435744">
      <w:pPr>
        <w:ind w:firstLine="720"/>
        <w:rPr>
          <w:szCs w:val="28"/>
        </w:rPr>
      </w:pPr>
      <w:r>
        <w:rPr>
          <w:szCs w:val="28"/>
        </w:rPr>
        <w:t xml:space="preserve">- </w:t>
      </w:r>
      <w:r w:rsidR="00435744" w:rsidRPr="00F53059">
        <w:rPr>
          <w:szCs w:val="28"/>
        </w:rPr>
        <w:t>сообщение администратору СКЗИ ставших им известными попытках посторонних лиц получить сведения об используемых СКЗИ или ключевых документах к ним;</w:t>
      </w:r>
    </w:p>
    <w:p w:rsidR="00435744" w:rsidRPr="00F53059" w:rsidRDefault="00B36B98" w:rsidP="00435744">
      <w:pPr>
        <w:tabs>
          <w:tab w:val="left" w:pos="540"/>
          <w:tab w:val="left" w:pos="720"/>
        </w:tabs>
        <w:ind w:firstLine="720"/>
        <w:rPr>
          <w:szCs w:val="28"/>
        </w:rPr>
      </w:pPr>
      <w:r>
        <w:rPr>
          <w:szCs w:val="28"/>
        </w:rPr>
        <w:t xml:space="preserve">- </w:t>
      </w:r>
      <w:r w:rsidR="00435744" w:rsidRPr="00F53059">
        <w:rPr>
          <w:szCs w:val="28"/>
        </w:rPr>
        <w:t xml:space="preserve">сдача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</w:t>
      </w:r>
      <w:r w:rsidR="00435744" w:rsidRPr="00F53059">
        <w:rPr>
          <w:szCs w:val="28"/>
        </w:rPr>
        <w:lastRenderedPageBreak/>
        <w:t>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435744" w:rsidRPr="00F53059" w:rsidRDefault="00B36B98" w:rsidP="00435744">
      <w:pPr>
        <w:ind w:firstLine="540"/>
        <w:rPr>
          <w:szCs w:val="28"/>
        </w:rPr>
      </w:pPr>
      <w:r>
        <w:rPr>
          <w:szCs w:val="28"/>
        </w:rPr>
        <w:t>-</w:t>
      </w:r>
      <w:r w:rsidR="00435744" w:rsidRPr="00F53059">
        <w:rPr>
          <w:szCs w:val="28"/>
        </w:rPr>
        <w:t xml:space="preserve"> уведомление администратора СКЗИ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35744" w:rsidRDefault="00B36B98" w:rsidP="00435744">
      <w:pPr>
        <w:tabs>
          <w:tab w:val="left" w:pos="0"/>
        </w:tabs>
        <w:adjustRightInd w:val="0"/>
        <w:spacing w:line="240" w:lineRule="atLeast"/>
        <w:ind w:firstLine="720"/>
        <w:rPr>
          <w:szCs w:val="28"/>
        </w:rPr>
      </w:pPr>
      <w:r>
        <w:rPr>
          <w:color w:val="000000"/>
          <w:szCs w:val="28"/>
        </w:rPr>
        <w:t xml:space="preserve">- </w:t>
      </w:r>
      <w:r w:rsidR="00435744" w:rsidRPr="00F53059">
        <w:rPr>
          <w:color w:val="000000"/>
          <w:szCs w:val="28"/>
        </w:rPr>
        <w:t xml:space="preserve">выполнение порядка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="00435744" w:rsidRPr="00F53059">
        <w:rPr>
          <w:color w:val="000000"/>
          <w:szCs w:val="28"/>
        </w:rPr>
        <w:t>криптоключах</w:t>
      </w:r>
      <w:proofErr w:type="spellEnd"/>
      <w:r w:rsidR="00435744" w:rsidRPr="00F53059">
        <w:rPr>
          <w:color w:val="000000"/>
          <w:szCs w:val="28"/>
        </w:rPr>
        <w:t xml:space="preserve"> и ЭЦП;</w:t>
      </w:r>
    </w:p>
    <w:p w:rsidR="00435744" w:rsidRDefault="00B36B98" w:rsidP="00435744">
      <w:pPr>
        <w:ind w:firstLine="720"/>
        <w:rPr>
          <w:szCs w:val="28"/>
        </w:rPr>
      </w:pPr>
      <w:r>
        <w:rPr>
          <w:szCs w:val="28"/>
        </w:rPr>
        <w:t xml:space="preserve">- </w:t>
      </w:r>
      <w:r w:rsidR="00435744">
        <w:rPr>
          <w:szCs w:val="28"/>
        </w:rPr>
        <w:t>соблюдение положений нормативных документов, устанавливающих требования к обеспечению информационной безопасности на объекте информатизации Межрайонной и</w:t>
      </w:r>
      <w:r w:rsidR="00435744" w:rsidRPr="00B445E1">
        <w:rPr>
          <w:szCs w:val="28"/>
        </w:rPr>
        <w:t>нспекци</w:t>
      </w:r>
      <w:r w:rsidR="00435744">
        <w:rPr>
          <w:szCs w:val="28"/>
        </w:rPr>
        <w:t>и;</w:t>
      </w:r>
    </w:p>
    <w:p w:rsidR="00435744" w:rsidRDefault="00435744" w:rsidP="00435744">
      <w:pPr>
        <w:ind w:firstLine="720"/>
        <w:rPr>
          <w:szCs w:val="28"/>
        </w:rPr>
      </w:pPr>
      <w:r>
        <w:rPr>
          <w:szCs w:val="28"/>
        </w:rPr>
        <w:t>выполнение требований администратора информационной безопасности по обеспечению реализации положений политики информационной безопасности на объекте информатизации Межрайонной и</w:t>
      </w:r>
      <w:r w:rsidRPr="00B445E1">
        <w:rPr>
          <w:szCs w:val="28"/>
        </w:rPr>
        <w:t>нспекци</w:t>
      </w:r>
      <w:r>
        <w:rPr>
          <w:szCs w:val="28"/>
        </w:rPr>
        <w:t>и;</w:t>
      </w:r>
    </w:p>
    <w:p w:rsidR="00435744" w:rsidRDefault="00B36B98" w:rsidP="00435744">
      <w:pPr>
        <w:ind w:firstLine="720"/>
        <w:rPr>
          <w:i/>
          <w:szCs w:val="28"/>
        </w:rPr>
      </w:pPr>
      <w:r>
        <w:rPr>
          <w:szCs w:val="28"/>
        </w:rPr>
        <w:t xml:space="preserve">- </w:t>
      </w:r>
      <w:r w:rsidR="00435744">
        <w:rPr>
          <w:szCs w:val="28"/>
        </w:rPr>
        <w:t>обеспечение сохранности комплектности и целостности закрепленного оборудования;</w:t>
      </w:r>
      <w:r w:rsidR="00435744">
        <w:rPr>
          <w:i/>
          <w:szCs w:val="28"/>
        </w:rPr>
        <w:t xml:space="preserve"> </w:t>
      </w:r>
    </w:p>
    <w:p w:rsidR="00435744" w:rsidRDefault="00B36B98" w:rsidP="00435744">
      <w:pPr>
        <w:ind w:firstLine="720"/>
        <w:rPr>
          <w:szCs w:val="28"/>
        </w:rPr>
      </w:pPr>
      <w:r>
        <w:rPr>
          <w:szCs w:val="28"/>
        </w:rPr>
        <w:t xml:space="preserve">- </w:t>
      </w:r>
      <w:r w:rsidR="00435744">
        <w:rPr>
          <w:szCs w:val="28"/>
        </w:rPr>
        <w:t>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435744" w:rsidRDefault="00B36B98" w:rsidP="00435744">
      <w:pPr>
        <w:tabs>
          <w:tab w:val="left" w:pos="540"/>
        </w:tabs>
        <w:ind w:firstLine="708"/>
        <w:rPr>
          <w:szCs w:val="28"/>
        </w:rPr>
      </w:pPr>
      <w:r>
        <w:rPr>
          <w:szCs w:val="28"/>
        </w:rPr>
        <w:t xml:space="preserve">- </w:t>
      </w:r>
      <w:r w:rsidR="00435744">
        <w:rPr>
          <w:szCs w:val="28"/>
        </w:rPr>
        <w:t>обеспечение целостности специальных пломбировочных устройств (</w:t>
      </w:r>
      <w:proofErr w:type="spellStart"/>
      <w:r w:rsidR="00435744">
        <w:rPr>
          <w:szCs w:val="28"/>
        </w:rPr>
        <w:t>стикеров</w:t>
      </w:r>
      <w:proofErr w:type="spellEnd"/>
      <w:r w:rsidR="00435744">
        <w:rPr>
          <w:szCs w:val="28"/>
        </w:rPr>
        <w:t>, лент, пломб, печатей и др.) на закрепленном оборудовании;</w:t>
      </w:r>
    </w:p>
    <w:p w:rsidR="00435744" w:rsidRDefault="00B36B98" w:rsidP="00F0361C">
      <w:pPr>
        <w:tabs>
          <w:tab w:val="left" w:pos="540"/>
        </w:tabs>
        <w:ind w:firstLine="567"/>
        <w:rPr>
          <w:szCs w:val="28"/>
        </w:rPr>
      </w:pPr>
      <w:r>
        <w:rPr>
          <w:szCs w:val="28"/>
        </w:rPr>
        <w:t xml:space="preserve">- </w:t>
      </w:r>
      <w:r w:rsidR="00435744">
        <w:rPr>
          <w:szCs w:val="28"/>
        </w:rPr>
        <w:t>обеспечение  в пределах своей компетенции соблюдения налоговой тайны и ее сохранности;</w:t>
      </w:r>
    </w:p>
    <w:p w:rsidR="00724B91" w:rsidRPr="00724B91" w:rsidRDefault="00724B91" w:rsidP="00724B91">
      <w:pPr>
        <w:widowControl w:val="0"/>
        <w:rPr>
          <w:snapToGrid w:val="0"/>
          <w:sz w:val="26"/>
          <w:szCs w:val="26"/>
        </w:rPr>
      </w:pPr>
      <w:r>
        <w:rPr>
          <w:szCs w:val="28"/>
        </w:rPr>
        <w:t>-</w:t>
      </w:r>
      <w:r w:rsidR="00B36B98" w:rsidRPr="00724B91">
        <w:rPr>
          <w:szCs w:val="28"/>
        </w:rPr>
        <w:t xml:space="preserve">- </w:t>
      </w:r>
      <w:r w:rsidRPr="00724B91">
        <w:rPr>
          <w:snapToGrid w:val="0"/>
          <w:sz w:val="26"/>
          <w:szCs w:val="26"/>
        </w:rPr>
        <w:t>не допускать передачи персональных данных гражданского служащего третьей стороне без письменного согласия гражданского служащего, за исключением случаев, установленных федеральным законом;</w:t>
      </w:r>
    </w:p>
    <w:p w:rsidR="00724B91" w:rsidRPr="00724B91" w:rsidRDefault="00724B91" w:rsidP="00724B91">
      <w:pPr>
        <w:widowControl w:val="0"/>
        <w:rPr>
          <w:sz w:val="26"/>
          <w:szCs w:val="26"/>
        </w:rPr>
      </w:pPr>
      <w:r w:rsidRPr="00724B91">
        <w:rPr>
          <w:sz w:val="26"/>
          <w:szCs w:val="26"/>
        </w:rPr>
        <w:t>соблюдать условия, обеспечивающие сохранность персональных данных при обработке в информационных системах персональных данных, и исключающие несанкционированный к ним доступ;</w:t>
      </w:r>
    </w:p>
    <w:p w:rsidR="00724B91" w:rsidRPr="00724B91" w:rsidRDefault="00724B91" w:rsidP="00724B91">
      <w:pPr>
        <w:widowControl w:val="0"/>
        <w:rPr>
          <w:snapToGrid w:val="0"/>
          <w:sz w:val="26"/>
          <w:szCs w:val="26"/>
        </w:rPr>
      </w:pPr>
      <w:r w:rsidRPr="00724B91">
        <w:rPr>
          <w:sz w:val="26"/>
          <w:szCs w:val="26"/>
        </w:rPr>
        <w:t>соблюдать условия использования средств защиты информации, применяемых в информационных системах персональных данных;</w:t>
      </w:r>
    </w:p>
    <w:p w:rsidR="00435744" w:rsidRDefault="00724B91" w:rsidP="00F0361C">
      <w:pPr>
        <w:ind w:firstLine="567"/>
        <w:rPr>
          <w:szCs w:val="28"/>
        </w:rPr>
      </w:pPr>
      <w:r>
        <w:rPr>
          <w:szCs w:val="28"/>
        </w:rPr>
        <w:t>-</w:t>
      </w:r>
      <w:r w:rsidR="00435744">
        <w:rPr>
          <w:szCs w:val="28"/>
        </w:rPr>
        <w:t>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Межрайонной и</w:t>
      </w:r>
      <w:r w:rsidR="00435744" w:rsidRPr="00B445E1">
        <w:rPr>
          <w:szCs w:val="28"/>
        </w:rPr>
        <w:t>нспекци</w:t>
      </w:r>
      <w:r w:rsidR="00435744">
        <w:rPr>
          <w:szCs w:val="28"/>
        </w:rPr>
        <w:t>и.</w:t>
      </w:r>
    </w:p>
    <w:p w:rsidR="00435744" w:rsidRPr="00B26762" w:rsidRDefault="00FF2669" w:rsidP="00F0361C">
      <w:pPr>
        <w:shd w:val="clear" w:color="auto" w:fill="FFFFFF"/>
        <w:tabs>
          <w:tab w:val="left" w:pos="0"/>
        </w:tabs>
        <w:rPr>
          <w:szCs w:val="28"/>
        </w:rPr>
      </w:pPr>
      <w:r>
        <w:rPr>
          <w:szCs w:val="28"/>
        </w:rPr>
        <w:t>10</w:t>
      </w:r>
      <w:r w:rsidR="00435744" w:rsidRPr="00B26762">
        <w:rPr>
          <w:szCs w:val="28"/>
        </w:rPr>
        <w:t xml:space="preserve">. Исходя из установленных полномочий и на основании статьи 14 Федерального закона № 79-ФЗ,  </w:t>
      </w:r>
      <w:r w:rsidR="00435744">
        <w:rPr>
          <w:szCs w:val="28"/>
        </w:rPr>
        <w:t xml:space="preserve">главный </w:t>
      </w:r>
      <w:r w:rsidR="00435744" w:rsidRPr="00B26762">
        <w:rPr>
          <w:szCs w:val="28"/>
        </w:rPr>
        <w:t>специалист-эксперт обладает следующими правами:</w:t>
      </w:r>
    </w:p>
    <w:p w:rsidR="00F0361C" w:rsidRDefault="00435744" w:rsidP="00F0361C">
      <w:pPr>
        <w:shd w:val="clear" w:color="auto" w:fill="FFFFFF"/>
        <w:tabs>
          <w:tab w:val="left" w:pos="0"/>
        </w:tabs>
        <w:rPr>
          <w:szCs w:val="28"/>
        </w:rPr>
      </w:pPr>
      <w:r w:rsidRPr="00B26762">
        <w:rPr>
          <w:szCs w:val="28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F0361C" w:rsidRDefault="00435744" w:rsidP="00F0361C">
      <w:pPr>
        <w:shd w:val="clear" w:color="auto" w:fill="FFFFFF"/>
        <w:tabs>
          <w:tab w:val="left" w:pos="0"/>
        </w:tabs>
        <w:rPr>
          <w:szCs w:val="28"/>
        </w:rPr>
      </w:pPr>
      <w:r w:rsidRPr="00B26762">
        <w:rPr>
          <w:szCs w:val="28"/>
        </w:rPr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35744" w:rsidRPr="00B26762" w:rsidRDefault="00435744" w:rsidP="00F0361C">
      <w:pPr>
        <w:shd w:val="clear" w:color="auto" w:fill="FFFFFF"/>
        <w:tabs>
          <w:tab w:val="left" w:pos="0"/>
        </w:tabs>
        <w:rPr>
          <w:szCs w:val="28"/>
        </w:rPr>
      </w:pPr>
      <w:r w:rsidRPr="00B26762">
        <w:rPr>
          <w:szCs w:val="28"/>
        </w:rPr>
        <w:lastRenderedPageBreak/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0361C" w:rsidRDefault="00435744" w:rsidP="00F0361C">
      <w:pPr>
        <w:rPr>
          <w:szCs w:val="28"/>
        </w:rPr>
      </w:pPr>
      <w:r w:rsidRPr="00B26762">
        <w:rPr>
          <w:szCs w:val="28"/>
        </w:rPr>
        <w:t>имеет право на  оплату труда и другие выплаты в соответствии с Федеральным законом от 27 июля 2004 г. № 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F0361C" w:rsidRDefault="00435744" w:rsidP="00F0361C">
      <w:pPr>
        <w:rPr>
          <w:szCs w:val="28"/>
        </w:rPr>
      </w:pPr>
      <w:r w:rsidRPr="00B26762">
        <w:rPr>
          <w:szCs w:val="28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0361C" w:rsidRDefault="00435744" w:rsidP="00F0361C">
      <w:pPr>
        <w:rPr>
          <w:szCs w:val="28"/>
        </w:rPr>
      </w:pPr>
      <w:r w:rsidRPr="00B26762">
        <w:rPr>
          <w:szCs w:val="28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0361C" w:rsidRDefault="00435744" w:rsidP="00F0361C">
      <w:pPr>
        <w:rPr>
          <w:szCs w:val="28"/>
        </w:rPr>
      </w:pPr>
      <w:r w:rsidRPr="00B26762">
        <w:rPr>
          <w:szCs w:val="28"/>
        </w:rPr>
        <w:t>имеет право на доступ в установленном порядке</w:t>
      </w:r>
      <w:r w:rsidR="00C608EE">
        <w:rPr>
          <w:szCs w:val="28"/>
        </w:rPr>
        <w:t>,</w:t>
      </w:r>
      <w:r w:rsidRPr="00B26762">
        <w:rPr>
          <w:szCs w:val="28"/>
        </w:rPr>
        <w:t xml:space="preserve">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35744" w:rsidRPr="00B26762" w:rsidRDefault="00435744" w:rsidP="00F0361C">
      <w:pPr>
        <w:rPr>
          <w:szCs w:val="28"/>
        </w:rPr>
      </w:pPr>
      <w:r w:rsidRPr="00B26762">
        <w:rPr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0361C" w:rsidRDefault="00435744" w:rsidP="00F0361C">
      <w:pPr>
        <w:shd w:val="clear" w:color="auto" w:fill="FFFFFF"/>
        <w:tabs>
          <w:tab w:val="left" w:pos="7464"/>
        </w:tabs>
        <w:rPr>
          <w:szCs w:val="28"/>
        </w:rPr>
      </w:pPr>
      <w:r w:rsidRPr="00B26762">
        <w:rPr>
          <w:szCs w:val="28"/>
        </w:rPr>
        <w:t>имеет право на защиту сведений о гражданском служащем;</w:t>
      </w:r>
    </w:p>
    <w:p w:rsidR="00F0361C" w:rsidRDefault="00435744" w:rsidP="00F0361C">
      <w:pPr>
        <w:shd w:val="clear" w:color="auto" w:fill="FFFFFF"/>
        <w:tabs>
          <w:tab w:val="left" w:pos="7464"/>
        </w:tabs>
        <w:rPr>
          <w:szCs w:val="28"/>
        </w:rPr>
      </w:pPr>
      <w:r w:rsidRPr="00B26762">
        <w:rPr>
          <w:szCs w:val="28"/>
        </w:rPr>
        <w:t>имеет право на должностной рост на конкурсной основе;</w:t>
      </w:r>
    </w:p>
    <w:p w:rsidR="00F0361C" w:rsidRDefault="00435744" w:rsidP="00F0361C">
      <w:pPr>
        <w:shd w:val="clear" w:color="auto" w:fill="FFFFFF"/>
        <w:tabs>
          <w:tab w:val="left" w:pos="7464"/>
        </w:tabs>
        <w:rPr>
          <w:szCs w:val="28"/>
        </w:rPr>
      </w:pPr>
      <w:r w:rsidRPr="00B26762">
        <w:rPr>
          <w:szCs w:val="28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35744" w:rsidRPr="00B26762" w:rsidRDefault="00435744" w:rsidP="00F0361C">
      <w:pPr>
        <w:shd w:val="clear" w:color="auto" w:fill="FFFFFF"/>
        <w:tabs>
          <w:tab w:val="left" w:pos="7464"/>
        </w:tabs>
        <w:rPr>
          <w:szCs w:val="28"/>
        </w:rPr>
      </w:pPr>
      <w:r w:rsidRPr="00B26762">
        <w:rPr>
          <w:szCs w:val="28"/>
        </w:rPr>
        <w:t>имеет право на членство в профессиональном союзе;</w:t>
      </w:r>
    </w:p>
    <w:p w:rsidR="00F0361C" w:rsidRDefault="00435744" w:rsidP="00F0361C">
      <w:pPr>
        <w:shd w:val="clear" w:color="auto" w:fill="FFFFFF"/>
        <w:tabs>
          <w:tab w:val="left" w:pos="7464"/>
        </w:tabs>
        <w:rPr>
          <w:szCs w:val="28"/>
        </w:rPr>
      </w:pPr>
      <w:r w:rsidRPr="00B26762">
        <w:rPr>
          <w:szCs w:val="28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</w:t>
      </w:r>
      <w:r w:rsidR="00F0361C">
        <w:rPr>
          <w:szCs w:val="28"/>
        </w:rPr>
        <w:t xml:space="preserve"> другими федеральными законами;</w:t>
      </w:r>
    </w:p>
    <w:p w:rsidR="00F0361C" w:rsidRDefault="00435744" w:rsidP="00F0361C">
      <w:pPr>
        <w:shd w:val="clear" w:color="auto" w:fill="FFFFFF"/>
        <w:tabs>
          <w:tab w:val="left" w:pos="7464"/>
        </w:tabs>
        <w:rPr>
          <w:szCs w:val="28"/>
        </w:rPr>
      </w:pPr>
      <w:r w:rsidRPr="00B26762">
        <w:rPr>
          <w:szCs w:val="28"/>
        </w:rPr>
        <w:t>имеет право на  проведение по его заявлению служебной проверки;</w:t>
      </w:r>
    </w:p>
    <w:p w:rsidR="00F0361C" w:rsidRDefault="00435744" w:rsidP="00F0361C">
      <w:pPr>
        <w:shd w:val="clear" w:color="auto" w:fill="FFFFFF"/>
        <w:tabs>
          <w:tab w:val="left" w:pos="7464"/>
        </w:tabs>
        <w:rPr>
          <w:szCs w:val="28"/>
        </w:rPr>
      </w:pPr>
      <w:r w:rsidRPr="00B26762">
        <w:rPr>
          <w:szCs w:val="28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435744" w:rsidRPr="00B26762" w:rsidRDefault="00435744" w:rsidP="00F0361C">
      <w:pPr>
        <w:shd w:val="clear" w:color="auto" w:fill="FFFFFF"/>
        <w:tabs>
          <w:tab w:val="left" w:pos="7464"/>
        </w:tabs>
        <w:rPr>
          <w:szCs w:val="28"/>
        </w:rPr>
      </w:pPr>
      <w:r w:rsidRPr="00B26762">
        <w:rPr>
          <w:szCs w:val="28"/>
        </w:rPr>
        <w:t>имеет право на  медицинское страхование в соответствии Федеральным законом Федеральным законом от 27 июля 2004 г. № 79-ФЗ "О государственной гражданской службе Российской Федерации"</w:t>
      </w:r>
      <w:r>
        <w:rPr>
          <w:szCs w:val="28"/>
        </w:rPr>
        <w:t xml:space="preserve"> </w:t>
      </w:r>
      <w:r w:rsidRPr="00B26762">
        <w:rPr>
          <w:szCs w:val="28"/>
        </w:rPr>
        <w:t>и федеральным законом о медицинском страховании государственных служащих Российской Федерации;</w:t>
      </w:r>
    </w:p>
    <w:p w:rsidR="00435744" w:rsidRPr="00B26762" w:rsidRDefault="00FF2669" w:rsidP="00F0361C">
      <w:pPr>
        <w:shd w:val="clear" w:color="auto" w:fill="FFFFFF"/>
        <w:tabs>
          <w:tab w:val="left" w:pos="7464"/>
        </w:tabs>
        <w:rPr>
          <w:szCs w:val="28"/>
        </w:rPr>
      </w:pPr>
      <w:r>
        <w:rPr>
          <w:szCs w:val="28"/>
        </w:rPr>
        <w:t xml:space="preserve"> </w:t>
      </w:r>
      <w:r w:rsidR="00435744" w:rsidRPr="00B26762">
        <w:rPr>
          <w:szCs w:val="28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35744" w:rsidRPr="00B26762" w:rsidRDefault="00FF2669" w:rsidP="00F0361C">
      <w:pPr>
        <w:shd w:val="clear" w:color="auto" w:fill="FFFFFF"/>
        <w:tabs>
          <w:tab w:val="left" w:pos="7464"/>
        </w:tabs>
        <w:rPr>
          <w:szCs w:val="28"/>
        </w:rPr>
      </w:pPr>
      <w:r>
        <w:rPr>
          <w:szCs w:val="28"/>
        </w:rPr>
        <w:t xml:space="preserve"> </w:t>
      </w:r>
      <w:r w:rsidR="00435744" w:rsidRPr="00B26762">
        <w:rPr>
          <w:szCs w:val="28"/>
        </w:rPr>
        <w:t>имеет право на  государственное пенсионное обеспечение в соответствии с федеральным законом;</w:t>
      </w:r>
    </w:p>
    <w:p w:rsidR="00435744" w:rsidRPr="00B26762" w:rsidRDefault="00FF2669" w:rsidP="00F0361C">
      <w:pPr>
        <w:shd w:val="clear" w:color="auto" w:fill="FFFFFF"/>
        <w:tabs>
          <w:tab w:val="left" w:pos="7464"/>
        </w:tabs>
        <w:rPr>
          <w:szCs w:val="28"/>
        </w:rPr>
      </w:pPr>
      <w:r>
        <w:rPr>
          <w:szCs w:val="28"/>
        </w:rPr>
        <w:t xml:space="preserve"> </w:t>
      </w:r>
      <w:r w:rsidR="00435744" w:rsidRPr="00B26762">
        <w:rPr>
          <w:szCs w:val="28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435744" w:rsidRPr="00B26762" w:rsidRDefault="00F0361C" w:rsidP="00F0361C">
      <w:pPr>
        <w:shd w:val="clear" w:color="auto" w:fill="FFFFFF"/>
        <w:tabs>
          <w:tab w:val="left" w:pos="7464"/>
        </w:tabs>
        <w:ind w:firstLine="567"/>
        <w:rPr>
          <w:szCs w:val="28"/>
        </w:rPr>
      </w:pPr>
      <w:r>
        <w:rPr>
          <w:szCs w:val="28"/>
        </w:rPr>
        <w:t xml:space="preserve">    </w:t>
      </w:r>
      <w:r w:rsidR="00435744" w:rsidRPr="00B26762">
        <w:rPr>
          <w:szCs w:val="28"/>
        </w:rP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435744" w:rsidRPr="00B26762" w:rsidRDefault="00FF2669" w:rsidP="00F0361C">
      <w:pPr>
        <w:ind w:firstLine="567"/>
        <w:rPr>
          <w:szCs w:val="28"/>
        </w:rPr>
      </w:pPr>
      <w:r>
        <w:rPr>
          <w:szCs w:val="28"/>
        </w:rPr>
        <w:lastRenderedPageBreak/>
        <w:t>11</w:t>
      </w:r>
      <w:r w:rsidR="00435744" w:rsidRPr="00B26762">
        <w:rPr>
          <w:szCs w:val="28"/>
        </w:rPr>
        <w:t xml:space="preserve">. </w:t>
      </w:r>
      <w:r w:rsidR="004A6239">
        <w:rPr>
          <w:szCs w:val="28"/>
        </w:rPr>
        <w:t>Ведущий</w:t>
      </w:r>
      <w:r w:rsidR="00435744">
        <w:rPr>
          <w:szCs w:val="28"/>
        </w:rPr>
        <w:t xml:space="preserve"> </w:t>
      </w:r>
      <w:r w:rsidR="00435744" w:rsidRPr="00B26762">
        <w:rPr>
          <w:szCs w:val="28"/>
        </w:rPr>
        <w:t>специалист</w:t>
      </w:r>
      <w:r w:rsidR="004A6F39">
        <w:rPr>
          <w:szCs w:val="28"/>
        </w:rPr>
        <w:t>-эксперт</w:t>
      </w:r>
      <w:r w:rsidR="00435744" w:rsidRPr="00B26762">
        <w:rPr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</w:t>
      </w:r>
      <w:r w:rsidR="00435744" w:rsidRPr="006D2FC9">
        <w:rPr>
          <w:szCs w:val="28"/>
        </w:rPr>
        <w:t xml:space="preserve">соответствии с </w:t>
      </w:r>
      <w:hyperlink r:id="rId15" w:history="1">
        <w:r w:rsidR="00435744" w:rsidRPr="007E0AAE">
          <w:rPr>
            <w:rStyle w:val="af7"/>
            <w:b w:val="0"/>
            <w:color w:val="000000"/>
            <w:szCs w:val="28"/>
          </w:rPr>
          <w:t>законодательством</w:t>
        </w:r>
      </w:hyperlink>
      <w:r w:rsidR="00435744" w:rsidRPr="007E0AAE">
        <w:rPr>
          <w:color w:val="000000"/>
          <w:szCs w:val="28"/>
        </w:rPr>
        <w:t xml:space="preserve"> </w:t>
      </w:r>
      <w:r w:rsidR="00435744" w:rsidRPr="006D2FC9">
        <w:rPr>
          <w:szCs w:val="28"/>
        </w:rPr>
        <w:t>Российской</w:t>
      </w:r>
      <w:r w:rsidR="00435744" w:rsidRPr="00B26762">
        <w:rPr>
          <w:szCs w:val="28"/>
        </w:rPr>
        <w:t xml:space="preserve"> Федерации.</w:t>
      </w:r>
    </w:p>
    <w:p w:rsidR="00F0361C" w:rsidRDefault="00FF2669" w:rsidP="00F0361C">
      <w:pPr>
        <w:ind w:firstLine="567"/>
        <w:rPr>
          <w:szCs w:val="28"/>
        </w:rPr>
      </w:pPr>
      <w:r>
        <w:rPr>
          <w:szCs w:val="28"/>
        </w:rPr>
        <w:t>12</w:t>
      </w:r>
      <w:r w:rsidR="00435744" w:rsidRPr="00B26762">
        <w:rPr>
          <w:szCs w:val="28"/>
        </w:rPr>
        <w:t xml:space="preserve">. </w:t>
      </w:r>
      <w:r w:rsidR="004A6F39">
        <w:rPr>
          <w:szCs w:val="28"/>
        </w:rPr>
        <w:t xml:space="preserve">Ведущий </w:t>
      </w:r>
      <w:r w:rsidR="004A6F39" w:rsidRPr="00B26762">
        <w:rPr>
          <w:szCs w:val="28"/>
        </w:rPr>
        <w:t>специалист</w:t>
      </w:r>
      <w:r w:rsidR="004A6F39">
        <w:rPr>
          <w:szCs w:val="28"/>
        </w:rPr>
        <w:t>-эксперт</w:t>
      </w:r>
      <w:r w:rsidR="004A6F39" w:rsidRPr="00B26762">
        <w:rPr>
          <w:szCs w:val="28"/>
        </w:rPr>
        <w:t xml:space="preserve"> </w:t>
      </w:r>
      <w:r w:rsidR="00435744" w:rsidRPr="00B26762">
        <w:rPr>
          <w:szCs w:val="28"/>
        </w:rPr>
        <w:t>несёт ответственность за неисполнение</w:t>
      </w:r>
      <w:r w:rsidR="00435744" w:rsidRPr="00B26762">
        <w:rPr>
          <w:bCs/>
          <w:szCs w:val="28"/>
        </w:rPr>
        <w:t xml:space="preserve"> </w:t>
      </w:r>
      <w:r w:rsidR="00435744" w:rsidRPr="00B26762">
        <w:rPr>
          <w:szCs w:val="28"/>
        </w:rPr>
        <w:t>(ненадлежащее исполнение) должностных обязанностей в соответствии с задачами и функциями, возложенными на отдел, функциональными особенностями замещаемо</w:t>
      </w:r>
      <w:r w:rsidR="00F0361C">
        <w:rPr>
          <w:szCs w:val="28"/>
        </w:rPr>
        <w:t>й должности гражданской службы:</w:t>
      </w:r>
    </w:p>
    <w:p w:rsidR="00435744" w:rsidRPr="00B26762" w:rsidRDefault="00435744" w:rsidP="00F0361C">
      <w:pPr>
        <w:ind w:firstLine="567"/>
        <w:rPr>
          <w:szCs w:val="28"/>
        </w:rPr>
      </w:pPr>
      <w:r w:rsidRPr="00B26762">
        <w:rPr>
          <w:szCs w:val="28"/>
        </w:rPr>
        <w:t xml:space="preserve">некачественное и несвоевременное выполнение задач, возложенных на отдел; </w:t>
      </w:r>
    </w:p>
    <w:p w:rsidR="00435744" w:rsidRPr="00B26762" w:rsidRDefault="00435744" w:rsidP="00F0361C">
      <w:pPr>
        <w:ind w:firstLine="0"/>
        <w:rPr>
          <w:szCs w:val="28"/>
        </w:rPr>
      </w:pPr>
      <w:r w:rsidRPr="00B26762">
        <w:rPr>
          <w:szCs w:val="28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435744" w:rsidRPr="00B26762" w:rsidRDefault="00435744" w:rsidP="00F0361C">
      <w:pPr>
        <w:ind w:firstLine="567"/>
        <w:rPr>
          <w:szCs w:val="28"/>
        </w:rPr>
      </w:pPr>
      <w:r w:rsidRPr="00B26762">
        <w:rPr>
          <w:szCs w:val="28"/>
        </w:rPr>
        <w:tab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35744" w:rsidRPr="00B26762" w:rsidRDefault="00435744" w:rsidP="00F0361C">
      <w:pPr>
        <w:ind w:firstLine="567"/>
        <w:rPr>
          <w:szCs w:val="28"/>
        </w:rPr>
      </w:pPr>
      <w:r w:rsidRPr="00B26762">
        <w:rPr>
          <w:szCs w:val="28"/>
        </w:rPr>
        <w:t>состояние трудовой и исполнительской дисциплины в отделе;</w:t>
      </w:r>
    </w:p>
    <w:p w:rsidR="00435744" w:rsidRPr="00B26762" w:rsidRDefault="00435744" w:rsidP="00F0361C">
      <w:pPr>
        <w:adjustRightInd w:val="0"/>
        <w:ind w:firstLine="567"/>
        <w:rPr>
          <w:szCs w:val="28"/>
        </w:rPr>
      </w:pPr>
      <w:r w:rsidRPr="00B26762">
        <w:rPr>
          <w:szCs w:val="28"/>
        </w:rPr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приказом ФНС России от 31.12.2009                          № 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435744" w:rsidRPr="00B26762" w:rsidRDefault="00435744" w:rsidP="00F0361C">
      <w:pPr>
        <w:shd w:val="clear" w:color="auto" w:fill="FFFFFF"/>
        <w:tabs>
          <w:tab w:val="left" w:pos="0"/>
        </w:tabs>
        <w:ind w:firstLine="567"/>
        <w:rPr>
          <w:szCs w:val="28"/>
        </w:rPr>
      </w:pPr>
      <w:r w:rsidRPr="00B26762">
        <w:rPr>
          <w:szCs w:val="28"/>
        </w:rPr>
        <w:tab/>
        <w:t>Согласно пункту 3 статьи 15 Федерального закона № 79-ФЗ « О государственной гражданской службе Российской Федерации» в случае исполнения неправомерного поручения и гражданский служащий и давший это поручение непосредственный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35744" w:rsidRPr="00B26762" w:rsidRDefault="00435744" w:rsidP="00F0361C">
      <w:pPr>
        <w:ind w:firstLine="567"/>
        <w:rPr>
          <w:szCs w:val="28"/>
        </w:rPr>
      </w:pPr>
      <w:r w:rsidRPr="00B26762">
        <w:rPr>
          <w:szCs w:val="28"/>
        </w:rPr>
        <w:t xml:space="preserve">Обеспечивает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6" w:history="1">
        <w:r w:rsidRPr="0059154F">
          <w:rPr>
            <w:rStyle w:val="af6"/>
            <w:color w:val="000000" w:themeColor="text1"/>
            <w:szCs w:val="28"/>
          </w:rPr>
          <w:t>законом</w:t>
        </w:r>
      </w:hyperlink>
      <w:r w:rsidRPr="0059154F">
        <w:rPr>
          <w:color w:val="000000" w:themeColor="text1"/>
          <w:szCs w:val="28"/>
        </w:rPr>
        <w:t xml:space="preserve"> от 25 декабря 2008 г. N 273-ФЗ "О противодействии коррупции" и другими </w:t>
      </w:r>
      <w:r w:rsidRPr="00B26762">
        <w:rPr>
          <w:szCs w:val="28"/>
        </w:rPr>
        <w:t>федеральными законами.</w:t>
      </w:r>
    </w:p>
    <w:p w:rsidR="00435744" w:rsidRPr="00B26762" w:rsidRDefault="00435744" w:rsidP="00F0361C">
      <w:pPr>
        <w:shd w:val="clear" w:color="auto" w:fill="FFFFFF"/>
        <w:tabs>
          <w:tab w:val="left" w:pos="0"/>
        </w:tabs>
        <w:ind w:firstLine="0"/>
      </w:pPr>
    </w:p>
    <w:p w:rsidR="00DB0AB7" w:rsidRPr="00DB0AB7" w:rsidRDefault="00DB0AB7" w:rsidP="00F0361C">
      <w:pPr>
        <w:tabs>
          <w:tab w:val="left" w:pos="851"/>
          <w:tab w:val="left" w:pos="993"/>
        </w:tabs>
        <w:ind w:firstLine="567"/>
        <w:jc w:val="center"/>
        <w:rPr>
          <w:b/>
          <w:szCs w:val="28"/>
        </w:rPr>
      </w:pPr>
      <w:r w:rsidRPr="00DB0AB7">
        <w:rPr>
          <w:b/>
          <w:szCs w:val="28"/>
        </w:rPr>
        <w:t>IV. Перечень вопросов, по которым ведущий специалист-эксперт вправе или обязан самостоятельно принимать управленческие и иные решения</w:t>
      </w:r>
    </w:p>
    <w:p w:rsidR="00DB0AB7" w:rsidRPr="00DB0AB7" w:rsidRDefault="00DB0AB7" w:rsidP="00F0361C">
      <w:pPr>
        <w:tabs>
          <w:tab w:val="left" w:pos="851"/>
          <w:tab w:val="left" w:pos="993"/>
        </w:tabs>
        <w:ind w:firstLine="567"/>
        <w:rPr>
          <w:szCs w:val="28"/>
        </w:rPr>
      </w:pP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>1</w:t>
      </w:r>
      <w:r w:rsidR="00FF2669">
        <w:rPr>
          <w:szCs w:val="28"/>
        </w:rPr>
        <w:t>3</w:t>
      </w:r>
      <w:r w:rsidRPr="00DB0AB7">
        <w:rPr>
          <w:szCs w:val="28"/>
        </w:rPr>
        <w:t>. При исполнении служебных обязанностей  ведущий специалист-эксперт вправе самостоятельно принимать решения по вопросам:</w:t>
      </w: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>применения законодательства Российской Федерации о государственной гражданской службе.</w:t>
      </w: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>1</w:t>
      </w:r>
      <w:r w:rsidR="00FF2669">
        <w:rPr>
          <w:szCs w:val="28"/>
        </w:rPr>
        <w:t>4</w:t>
      </w:r>
      <w:r w:rsidRPr="00DB0AB7">
        <w:rPr>
          <w:szCs w:val="28"/>
        </w:rPr>
        <w:t>. При исполнении служебных обязанностей  ведущий специалист-эксперт ряда обязан самостоятельно принимать решения по вопросам:</w:t>
      </w: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>издания нормативных и ненормативных правовых актов, относящихся к компетенции отдела;</w:t>
      </w:r>
    </w:p>
    <w:p w:rsidR="00DB0AB7" w:rsidRPr="00DB0AB7" w:rsidRDefault="00DB0AB7" w:rsidP="004A6F3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 xml:space="preserve">участие в издании ненормативных документов; </w:t>
      </w:r>
    </w:p>
    <w:p w:rsidR="00DB0AB7" w:rsidRPr="00DB0AB7" w:rsidRDefault="00DB0AB7" w:rsidP="004A6F3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ab/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DB0AB7" w:rsidRPr="00DB0AB7" w:rsidRDefault="00DB0AB7" w:rsidP="004A6F3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lastRenderedPageBreak/>
        <w:tab/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актам. </w:t>
      </w:r>
    </w:p>
    <w:p w:rsidR="00DB0AB7" w:rsidRPr="00DB0AB7" w:rsidRDefault="00DB0AB7" w:rsidP="004A6F3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ab/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сборах.</w:t>
      </w:r>
    </w:p>
    <w:p w:rsidR="00DB0AB7" w:rsidRPr="00DB0AB7" w:rsidRDefault="00DB0AB7" w:rsidP="004A6F39">
      <w:pPr>
        <w:tabs>
          <w:tab w:val="left" w:pos="851"/>
          <w:tab w:val="left" w:pos="993"/>
        </w:tabs>
        <w:ind w:firstLine="851"/>
        <w:rPr>
          <w:szCs w:val="28"/>
        </w:rPr>
      </w:pP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jc w:val="center"/>
        <w:rPr>
          <w:b/>
          <w:szCs w:val="28"/>
        </w:rPr>
      </w:pPr>
      <w:r w:rsidRPr="00DB0AB7">
        <w:rPr>
          <w:b/>
          <w:szCs w:val="28"/>
        </w:rPr>
        <w:t>V. Перечень вопросов, по которым ведущий специалист-эксперт в 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>Ведущий специалист-эксперт предоставлено право, а также установлена обязанность принятия участия при подготовке проектов нормативных правовых актов и (или) проектов управленческих и иных решений, с учетом задач и функций, возложенных на Инспекцию и в соответствии с должностными обязанностями.</w:t>
      </w:r>
    </w:p>
    <w:p w:rsidR="00DB0AB7" w:rsidRPr="00DB0AB7" w:rsidRDefault="00FF2669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>
        <w:rPr>
          <w:szCs w:val="28"/>
        </w:rPr>
        <w:t>15.</w:t>
      </w:r>
      <w:r w:rsidR="00DB0AB7" w:rsidRPr="00DB0AB7">
        <w:rPr>
          <w:szCs w:val="28"/>
        </w:rPr>
        <w:t xml:space="preserve"> Ведущий специалист-эксперт вправе участвовать:</w:t>
      </w: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>в подготовке информации к различным проектам нормативных правовых актов и (или) проектов управленческих и иных решений; в анализе факторов, влияющих на содержание проекта; в обсуждении проекта;</w:t>
      </w: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 xml:space="preserve"> 1</w:t>
      </w:r>
      <w:r w:rsidR="00FF2669">
        <w:rPr>
          <w:szCs w:val="28"/>
        </w:rPr>
        <w:t>6</w:t>
      </w:r>
      <w:r w:rsidRPr="00DB0AB7">
        <w:rPr>
          <w:szCs w:val="28"/>
        </w:rPr>
        <w:t>. Ведущий специалист-эксперт обязан участвовать в подготовке (обсуждении) следующих проектов: положений об Инспекции и об отделе;</w:t>
      </w: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>графика отпусков гражданских служащих отдела;</w:t>
      </w:r>
    </w:p>
    <w:p w:rsid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>иных актов по поручению непосредственного руководителя и  руководства инспекции.</w:t>
      </w:r>
    </w:p>
    <w:p w:rsidR="00FF2669" w:rsidRPr="00DB0AB7" w:rsidRDefault="00FF2669" w:rsidP="00FF2669">
      <w:pPr>
        <w:tabs>
          <w:tab w:val="left" w:pos="851"/>
          <w:tab w:val="left" w:pos="993"/>
        </w:tabs>
        <w:ind w:firstLine="851"/>
        <w:rPr>
          <w:szCs w:val="28"/>
        </w:rPr>
      </w:pPr>
    </w:p>
    <w:p w:rsidR="00DB0AB7" w:rsidRPr="00FF2669" w:rsidRDefault="00DB0AB7" w:rsidP="00FF2669">
      <w:pPr>
        <w:tabs>
          <w:tab w:val="left" w:pos="851"/>
          <w:tab w:val="left" w:pos="993"/>
        </w:tabs>
        <w:ind w:firstLine="851"/>
        <w:jc w:val="center"/>
        <w:rPr>
          <w:b/>
          <w:szCs w:val="28"/>
        </w:rPr>
      </w:pPr>
      <w:r w:rsidRPr="00FF2669">
        <w:rPr>
          <w:b/>
          <w:szCs w:val="28"/>
        </w:rPr>
        <w:t>VI. Сроки и процедуры подготовки, рассмотрения проектов</w:t>
      </w:r>
    </w:p>
    <w:p w:rsidR="00DB0AB7" w:rsidRPr="00FF2669" w:rsidRDefault="00DB0AB7" w:rsidP="00FF2669">
      <w:pPr>
        <w:tabs>
          <w:tab w:val="left" w:pos="851"/>
          <w:tab w:val="left" w:pos="993"/>
        </w:tabs>
        <w:ind w:firstLine="851"/>
        <w:jc w:val="center"/>
        <w:rPr>
          <w:b/>
          <w:szCs w:val="28"/>
        </w:rPr>
      </w:pPr>
      <w:r w:rsidRPr="00FF2669">
        <w:rPr>
          <w:b/>
          <w:szCs w:val="28"/>
        </w:rPr>
        <w:t>управленческих и иных решений, порядок согласования и</w:t>
      </w:r>
    </w:p>
    <w:p w:rsidR="00DB0AB7" w:rsidRPr="00FF2669" w:rsidRDefault="00DB0AB7" w:rsidP="00FF2669">
      <w:pPr>
        <w:tabs>
          <w:tab w:val="left" w:pos="851"/>
          <w:tab w:val="left" w:pos="993"/>
        </w:tabs>
        <w:ind w:firstLine="851"/>
        <w:jc w:val="center"/>
        <w:rPr>
          <w:b/>
          <w:szCs w:val="28"/>
        </w:rPr>
      </w:pPr>
      <w:r w:rsidRPr="00FF2669">
        <w:rPr>
          <w:b/>
          <w:szCs w:val="28"/>
        </w:rPr>
        <w:t>принятия данных решений</w:t>
      </w: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>1</w:t>
      </w:r>
      <w:r w:rsidR="00FF2669">
        <w:rPr>
          <w:szCs w:val="28"/>
        </w:rPr>
        <w:t>7</w:t>
      </w:r>
      <w:r w:rsidRPr="00DB0AB7">
        <w:rPr>
          <w:szCs w:val="28"/>
        </w:rPr>
        <w:t>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jc w:val="center"/>
        <w:rPr>
          <w:b/>
          <w:szCs w:val="28"/>
        </w:rPr>
      </w:pPr>
      <w:r w:rsidRPr="00DB0AB7">
        <w:rPr>
          <w:b/>
          <w:szCs w:val="28"/>
        </w:rPr>
        <w:t>VII. Порядок служебного взаимодействия</w:t>
      </w:r>
    </w:p>
    <w:p w:rsidR="00DB0AB7" w:rsidRPr="00DB0AB7" w:rsidRDefault="00DB0AB7" w:rsidP="00FF2669">
      <w:pPr>
        <w:tabs>
          <w:tab w:val="left" w:pos="851"/>
          <w:tab w:val="left" w:pos="993"/>
        </w:tabs>
        <w:ind w:firstLine="851"/>
        <w:rPr>
          <w:szCs w:val="28"/>
        </w:rPr>
      </w:pPr>
      <w:r w:rsidRPr="00DB0AB7">
        <w:rPr>
          <w:szCs w:val="28"/>
        </w:rPr>
        <w:t>1</w:t>
      </w:r>
      <w:r w:rsidR="00FF2669">
        <w:rPr>
          <w:szCs w:val="28"/>
        </w:rPr>
        <w:t>8</w:t>
      </w:r>
      <w:r w:rsidRPr="00DB0AB7">
        <w:rPr>
          <w:szCs w:val="28"/>
        </w:rPr>
        <w:t xml:space="preserve">. Взаимодействие ведущего специалиста-эксперта с федеральными государственными гражданскими служащими инспекции, управления и ФНС России, гражданскими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 Кодексом этики и служебного поведения государственных гражданских служащих Федеральной налоговой службы, утвержденным  приказом ФНС России от </w:t>
      </w:r>
      <w:r w:rsidRPr="00DB0AB7">
        <w:rPr>
          <w:szCs w:val="28"/>
        </w:rPr>
        <w:lastRenderedPageBreak/>
        <w:t>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B0AB7" w:rsidRPr="00DB0AB7" w:rsidRDefault="00DB0AB7" w:rsidP="00DB0AB7">
      <w:pPr>
        <w:tabs>
          <w:tab w:val="left" w:pos="851"/>
          <w:tab w:val="left" w:pos="993"/>
        </w:tabs>
        <w:rPr>
          <w:szCs w:val="28"/>
        </w:rPr>
      </w:pPr>
    </w:p>
    <w:p w:rsidR="00DB0AB7" w:rsidRPr="00DB0AB7" w:rsidRDefault="00DB0AB7" w:rsidP="00DB0AB7">
      <w:pPr>
        <w:tabs>
          <w:tab w:val="left" w:pos="851"/>
          <w:tab w:val="left" w:pos="993"/>
        </w:tabs>
        <w:jc w:val="center"/>
        <w:rPr>
          <w:b/>
          <w:szCs w:val="28"/>
        </w:rPr>
      </w:pPr>
      <w:r w:rsidRPr="00DB0AB7">
        <w:rPr>
          <w:b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DB0AB7" w:rsidRPr="00DB0AB7" w:rsidRDefault="00DB0AB7" w:rsidP="00DB0AB7">
      <w:pPr>
        <w:tabs>
          <w:tab w:val="left" w:pos="851"/>
          <w:tab w:val="left" w:pos="993"/>
        </w:tabs>
        <w:jc w:val="center"/>
        <w:rPr>
          <w:b/>
          <w:szCs w:val="28"/>
        </w:rPr>
      </w:pPr>
      <w:r w:rsidRPr="00DB0AB7">
        <w:rPr>
          <w:b/>
          <w:szCs w:val="28"/>
        </w:rPr>
        <w:t>Федеральной налоговой службы</w:t>
      </w:r>
    </w:p>
    <w:p w:rsidR="00DB0AB7" w:rsidRPr="00DB0AB7" w:rsidRDefault="00DB0AB7" w:rsidP="00DB0AB7">
      <w:pPr>
        <w:tabs>
          <w:tab w:val="left" w:pos="851"/>
          <w:tab w:val="left" w:pos="993"/>
        </w:tabs>
        <w:jc w:val="center"/>
        <w:rPr>
          <w:b/>
          <w:szCs w:val="28"/>
        </w:rPr>
      </w:pPr>
    </w:p>
    <w:p w:rsidR="0059154F" w:rsidRPr="0059154F" w:rsidRDefault="00DB0AB7" w:rsidP="0059154F">
      <w:pPr>
        <w:tabs>
          <w:tab w:val="left" w:pos="851"/>
          <w:tab w:val="left" w:pos="993"/>
        </w:tabs>
        <w:rPr>
          <w:szCs w:val="28"/>
        </w:rPr>
      </w:pPr>
      <w:r w:rsidRPr="00DB0AB7">
        <w:rPr>
          <w:szCs w:val="28"/>
        </w:rPr>
        <w:t>1</w:t>
      </w:r>
      <w:r w:rsidR="00FF2669">
        <w:rPr>
          <w:szCs w:val="28"/>
        </w:rPr>
        <w:t>9</w:t>
      </w:r>
      <w:r w:rsidRPr="00DB0AB7">
        <w:rPr>
          <w:szCs w:val="28"/>
        </w:rPr>
        <w:t xml:space="preserve">. </w:t>
      </w:r>
      <w:r w:rsidR="0059154F" w:rsidRPr="0059154F">
        <w:rPr>
          <w:szCs w:val="28"/>
        </w:rPr>
        <w:t xml:space="preserve">В соответствии со своими должностными обязанностями и приказом Министерства финансов Российской Федерации от 2 июля 2012 года № 99-н,  </w:t>
      </w:r>
      <w:r w:rsidR="0059154F">
        <w:rPr>
          <w:szCs w:val="28"/>
        </w:rPr>
        <w:t>ведущий</w:t>
      </w:r>
      <w:bookmarkStart w:id="0" w:name="_GoBack"/>
      <w:bookmarkEnd w:id="0"/>
      <w:r w:rsidR="0059154F" w:rsidRPr="0059154F">
        <w:rPr>
          <w:szCs w:val="28"/>
        </w:rPr>
        <w:t xml:space="preserve"> специалист-эксперт отдела оказывает гражданам и организациям следующие государственные услуги: </w:t>
      </w:r>
    </w:p>
    <w:p w:rsidR="0059154F" w:rsidRPr="0059154F" w:rsidRDefault="0059154F" w:rsidP="0059154F">
      <w:pPr>
        <w:tabs>
          <w:tab w:val="left" w:pos="851"/>
          <w:tab w:val="left" w:pos="993"/>
        </w:tabs>
        <w:rPr>
          <w:szCs w:val="28"/>
        </w:rPr>
      </w:pPr>
      <w:r w:rsidRPr="0059154F">
        <w:rPr>
          <w:szCs w:val="28"/>
        </w:rPr>
        <w:t>бесплатное информирование (в том числе и в письменной форме) налогоплательщиков, плательщиков сборов и налоговых агентов о действующих налогах и сборах;</w:t>
      </w:r>
    </w:p>
    <w:p w:rsidR="0059154F" w:rsidRPr="0059154F" w:rsidRDefault="0059154F" w:rsidP="0059154F">
      <w:pPr>
        <w:tabs>
          <w:tab w:val="left" w:pos="851"/>
          <w:tab w:val="left" w:pos="993"/>
        </w:tabs>
        <w:rPr>
          <w:szCs w:val="28"/>
        </w:rPr>
      </w:pPr>
      <w:r w:rsidRPr="0059154F">
        <w:rPr>
          <w:szCs w:val="28"/>
        </w:rPr>
        <w:t xml:space="preserve">бесплатное информирование (в том числе и в письменной форме) о </w:t>
      </w:r>
      <w:proofErr w:type="gramStart"/>
      <w:r w:rsidRPr="0059154F">
        <w:rPr>
          <w:szCs w:val="28"/>
        </w:rPr>
        <w:t>законодательстве</w:t>
      </w:r>
      <w:proofErr w:type="gramEnd"/>
      <w:r w:rsidRPr="0059154F">
        <w:rPr>
          <w:szCs w:val="28"/>
        </w:rPr>
        <w:t xml:space="preserve"> о налогах и сборах и принятых в соответствии с ним нормативных правовых актах;</w:t>
      </w:r>
    </w:p>
    <w:p w:rsidR="00DB0AB7" w:rsidRPr="00DB0AB7" w:rsidRDefault="0059154F" w:rsidP="0059154F">
      <w:pPr>
        <w:tabs>
          <w:tab w:val="left" w:pos="851"/>
          <w:tab w:val="left" w:pos="993"/>
        </w:tabs>
        <w:rPr>
          <w:szCs w:val="28"/>
        </w:rPr>
      </w:pPr>
      <w:r w:rsidRPr="0059154F">
        <w:rPr>
          <w:szCs w:val="28"/>
        </w:rPr>
        <w:t>бесплатное информирование (в том числе и в письменной форме) о порядке исчисления и уплаты налогов и сборов.</w:t>
      </w:r>
    </w:p>
    <w:p w:rsidR="00DB0AB7" w:rsidRPr="00DB0AB7" w:rsidRDefault="00DB0AB7" w:rsidP="00DB0AB7">
      <w:pPr>
        <w:tabs>
          <w:tab w:val="left" w:pos="851"/>
          <w:tab w:val="left" w:pos="993"/>
        </w:tabs>
        <w:jc w:val="center"/>
        <w:rPr>
          <w:b/>
          <w:szCs w:val="28"/>
        </w:rPr>
      </w:pPr>
      <w:r w:rsidRPr="00DB0AB7">
        <w:rPr>
          <w:b/>
          <w:szCs w:val="28"/>
        </w:rPr>
        <w:t>IX. Показатели эффективности и результативности</w:t>
      </w:r>
    </w:p>
    <w:p w:rsidR="00DB0AB7" w:rsidRPr="00DB0AB7" w:rsidRDefault="00DB0AB7" w:rsidP="00DB0AB7">
      <w:pPr>
        <w:tabs>
          <w:tab w:val="left" w:pos="851"/>
          <w:tab w:val="left" w:pos="993"/>
        </w:tabs>
        <w:jc w:val="center"/>
        <w:rPr>
          <w:b/>
          <w:szCs w:val="28"/>
        </w:rPr>
      </w:pPr>
      <w:r w:rsidRPr="00DB0AB7">
        <w:rPr>
          <w:b/>
          <w:szCs w:val="28"/>
        </w:rPr>
        <w:t>профессиональной служебной деятельности</w:t>
      </w:r>
    </w:p>
    <w:p w:rsidR="00DB0AB7" w:rsidRPr="00DB0AB7" w:rsidRDefault="00DB0AB7" w:rsidP="00DB0AB7">
      <w:pPr>
        <w:tabs>
          <w:tab w:val="left" w:pos="851"/>
          <w:tab w:val="left" w:pos="993"/>
        </w:tabs>
        <w:rPr>
          <w:szCs w:val="28"/>
        </w:rPr>
      </w:pPr>
    </w:p>
    <w:p w:rsidR="00DB0AB7" w:rsidRPr="00DB0AB7" w:rsidRDefault="00FF2669" w:rsidP="00DB0AB7">
      <w:pPr>
        <w:tabs>
          <w:tab w:val="left" w:pos="851"/>
          <w:tab w:val="left" w:pos="993"/>
        </w:tabs>
        <w:rPr>
          <w:szCs w:val="28"/>
        </w:rPr>
      </w:pPr>
      <w:r>
        <w:rPr>
          <w:szCs w:val="28"/>
        </w:rPr>
        <w:t>20</w:t>
      </w:r>
      <w:r w:rsidR="00DB0AB7" w:rsidRPr="00DB0AB7">
        <w:rPr>
          <w:szCs w:val="28"/>
        </w:rPr>
        <w:t>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DB0AB7" w:rsidRPr="00DB0AB7" w:rsidRDefault="00DB0AB7" w:rsidP="00DB0AB7">
      <w:pPr>
        <w:tabs>
          <w:tab w:val="left" w:pos="851"/>
          <w:tab w:val="left" w:pos="993"/>
        </w:tabs>
        <w:rPr>
          <w:szCs w:val="28"/>
        </w:rPr>
      </w:pPr>
      <w:r w:rsidRPr="00DB0AB7">
        <w:rPr>
          <w:szCs w:val="28"/>
        </w:rPr>
        <w:t>выполняемому объему работы и интенсивности труда, соблюдению служебной дисциплины;</w:t>
      </w:r>
    </w:p>
    <w:p w:rsidR="00DB0AB7" w:rsidRPr="00DB0AB7" w:rsidRDefault="00DB0AB7" w:rsidP="00DB0AB7">
      <w:pPr>
        <w:tabs>
          <w:tab w:val="left" w:pos="851"/>
          <w:tab w:val="left" w:pos="993"/>
        </w:tabs>
        <w:rPr>
          <w:szCs w:val="28"/>
        </w:rPr>
      </w:pPr>
      <w:r w:rsidRPr="00DB0AB7">
        <w:rPr>
          <w:szCs w:val="28"/>
        </w:rPr>
        <w:t>своевременности и оперативности выполнения поручений;</w:t>
      </w:r>
    </w:p>
    <w:p w:rsidR="00DB0AB7" w:rsidRPr="00DB0AB7" w:rsidRDefault="00DB0AB7" w:rsidP="00DB0AB7">
      <w:pPr>
        <w:tabs>
          <w:tab w:val="left" w:pos="851"/>
          <w:tab w:val="left" w:pos="993"/>
        </w:tabs>
        <w:rPr>
          <w:szCs w:val="28"/>
        </w:rPr>
      </w:pPr>
      <w:r w:rsidRPr="00DB0AB7">
        <w:rPr>
          <w:szCs w:val="28"/>
        </w:rPr>
        <w:t>качеству выполненной работы;</w:t>
      </w:r>
    </w:p>
    <w:p w:rsidR="00DB0AB7" w:rsidRPr="00DB0AB7" w:rsidRDefault="00DB0AB7" w:rsidP="00DB0AB7">
      <w:pPr>
        <w:tabs>
          <w:tab w:val="left" w:pos="851"/>
          <w:tab w:val="left" w:pos="993"/>
        </w:tabs>
        <w:rPr>
          <w:szCs w:val="28"/>
        </w:rPr>
      </w:pPr>
      <w:r w:rsidRPr="00DB0AB7">
        <w:rPr>
          <w:szCs w:val="28"/>
        </w:rPr>
        <w:t>способности выполнять должностные функции самостоятельно, без помощи руководителя;</w:t>
      </w:r>
    </w:p>
    <w:p w:rsidR="00DB0AB7" w:rsidRPr="00DB0AB7" w:rsidRDefault="00DB0AB7" w:rsidP="00DB0AB7">
      <w:pPr>
        <w:tabs>
          <w:tab w:val="left" w:pos="851"/>
          <w:tab w:val="left" w:pos="993"/>
        </w:tabs>
        <w:rPr>
          <w:szCs w:val="28"/>
        </w:rPr>
      </w:pPr>
      <w:r w:rsidRPr="00DB0AB7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073F" w:rsidRDefault="00DB0AB7" w:rsidP="00DB0AB7">
      <w:pPr>
        <w:tabs>
          <w:tab w:val="left" w:pos="851"/>
          <w:tab w:val="left" w:pos="993"/>
        </w:tabs>
        <w:rPr>
          <w:sz w:val="26"/>
          <w:szCs w:val="26"/>
        </w:rPr>
      </w:pPr>
      <w:r w:rsidRPr="00DB0AB7">
        <w:rPr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AF073F" w:rsidRPr="00AF073F" w:rsidRDefault="00AF073F" w:rsidP="00AF073F">
      <w:pPr>
        <w:rPr>
          <w:sz w:val="26"/>
          <w:szCs w:val="26"/>
        </w:rPr>
      </w:pPr>
    </w:p>
    <w:p w:rsidR="00AF073F" w:rsidRPr="00AF073F" w:rsidRDefault="00AF073F" w:rsidP="00AF073F">
      <w:pPr>
        <w:rPr>
          <w:sz w:val="26"/>
          <w:szCs w:val="26"/>
        </w:rPr>
      </w:pPr>
    </w:p>
    <w:p w:rsidR="00AF073F" w:rsidRDefault="00AF073F" w:rsidP="00AF073F">
      <w:pPr>
        <w:rPr>
          <w:sz w:val="26"/>
          <w:szCs w:val="26"/>
        </w:rPr>
      </w:pPr>
    </w:p>
    <w:p w:rsidR="007E3D90" w:rsidRPr="00AF073F" w:rsidRDefault="00AF073F" w:rsidP="00AF073F">
      <w:pPr>
        <w:ind w:firstLine="0"/>
        <w:rPr>
          <w:szCs w:val="28"/>
        </w:rPr>
      </w:pPr>
      <w:r w:rsidRPr="00AF073F">
        <w:rPr>
          <w:szCs w:val="28"/>
        </w:rPr>
        <w:t>Начальник отдела общего обеспечения</w:t>
      </w:r>
      <w:r w:rsidRPr="00AF073F">
        <w:rPr>
          <w:szCs w:val="28"/>
        </w:rPr>
        <w:tab/>
      </w:r>
      <w:r w:rsidRPr="00AF073F">
        <w:rPr>
          <w:szCs w:val="28"/>
        </w:rPr>
        <w:tab/>
      </w:r>
      <w:r w:rsidRPr="00AF073F">
        <w:rPr>
          <w:szCs w:val="28"/>
        </w:rPr>
        <w:tab/>
        <w:t xml:space="preserve">                              А.Н. Сорока</w:t>
      </w:r>
    </w:p>
    <w:sectPr w:rsidR="007E3D90" w:rsidRPr="00AF073F" w:rsidSect="00DF731B">
      <w:headerReference w:type="default" r:id="rId17"/>
      <w:type w:val="continuous"/>
      <w:pgSz w:w="11906" w:h="16838"/>
      <w:pgMar w:top="426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968" w:rsidRDefault="00E92968" w:rsidP="003B7A81">
      <w:r>
        <w:separator/>
      </w:r>
    </w:p>
  </w:endnote>
  <w:endnote w:type="continuationSeparator" w:id="0">
    <w:p w:rsidR="00E92968" w:rsidRDefault="00E9296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968" w:rsidRDefault="00E92968" w:rsidP="003B7A81">
      <w:r>
        <w:separator/>
      </w:r>
    </w:p>
  </w:footnote>
  <w:footnote w:type="continuationSeparator" w:id="0">
    <w:p w:rsidR="00E92968" w:rsidRDefault="00E9296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B98" w:rsidRPr="00B310A4" w:rsidRDefault="00B36B9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59154F">
      <w:rPr>
        <w:noProof/>
        <w:color w:val="999999"/>
        <w:sz w:val="24"/>
        <w:szCs w:val="24"/>
      </w:rPr>
      <w:t>16</w:t>
    </w:r>
    <w:r w:rsidRPr="00B310A4">
      <w:rPr>
        <w:color w:val="999999"/>
        <w:sz w:val="24"/>
        <w:szCs w:val="24"/>
      </w:rPr>
      <w:fldChar w:fldCharType="end"/>
    </w:r>
  </w:p>
  <w:p w:rsidR="00B36B98" w:rsidRPr="00B310A4" w:rsidRDefault="00B36B98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67727"/>
    <w:rsid w:val="00072AE3"/>
    <w:rsid w:val="00084F62"/>
    <w:rsid w:val="00087460"/>
    <w:rsid w:val="00090C33"/>
    <w:rsid w:val="000916AA"/>
    <w:rsid w:val="00092644"/>
    <w:rsid w:val="000A31B3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4C25"/>
    <w:rsid w:val="000F0C2F"/>
    <w:rsid w:val="00101D17"/>
    <w:rsid w:val="00107CE1"/>
    <w:rsid w:val="00110EA5"/>
    <w:rsid w:val="00121DFA"/>
    <w:rsid w:val="00123D56"/>
    <w:rsid w:val="00141E3E"/>
    <w:rsid w:val="00146714"/>
    <w:rsid w:val="001559CE"/>
    <w:rsid w:val="00165B7A"/>
    <w:rsid w:val="001665C3"/>
    <w:rsid w:val="00175938"/>
    <w:rsid w:val="00192A8B"/>
    <w:rsid w:val="00192C76"/>
    <w:rsid w:val="001A0913"/>
    <w:rsid w:val="001B5BBA"/>
    <w:rsid w:val="001C3603"/>
    <w:rsid w:val="001D2783"/>
    <w:rsid w:val="001E1592"/>
    <w:rsid w:val="001F1715"/>
    <w:rsid w:val="001F68ED"/>
    <w:rsid w:val="00207221"/>
    <w:rsid w:val="00210D90"/>
    <w:rsid w:val="002160F5"/>
    <w:rsid w:val="002178F1"/>
    <w:rsid w:val="0022091F"/>
    <w:rsid w:val="00222F53"/>
    <w:rsid w:val="0025122B"/>
    <w:rsid w:val="00254973"/>
    <w:rsid w:val="00254D09"/>
    <w:rsid w:val="00261624"/>
    <w:rsid w:val="00263466"/>
    <w:rsid w:val="002747F8"/>
    <w:rsid w:val="0028266D"/>
    <w:rsid w:val="00295029"/>
    <w:rsid w:val="002A43CA"/>
    <w:rsid w:val="002A5FA6"/>
    <w:rsid w:val="002A7D55"/>
    <w:rsid w:val="002B3231"/>
    <w:rsid w:val="002B7A62"/>
    <w:rsid w:val="002B7B08"/>
    <w:rsid w:val="002D1878"/>
    <w:rsid w:val="002D4283"/>
    <w:rsid w:val="002E15BA"/>
    <w:rsid w:val="002F5B24"/>
    <w:rsid w:val="00307907"/>
    <w:rsid w:val="00313753"/>
    <w:rsid w:val="00320C8F"/>
    <w:rsid w:val="00320DAE"/>
    <w:rsid w:val="003219ED"/>
    <w:rsid w:val="00325E5A"/>
    <w:rsid w:val="00330048"/>
    <w:rsid w:val="003314B0"/>
    <w:rsid w:val="00340885"/>
    <w:rsid w:val="0034368A"/>
    <w:rsid w:val="00385435"/>
    <w:rsid w:val="00386EA4"/>
    <w:rsid w:val="003875F6"/>
    <w:rsid w:val="00396259"/>
    <w:rsid w:val="00397C11"/>
    <w:rsid w:val="00397DA1"/>
    <w:rsid w:val="003A43AB"/>
    <w:rsid w:val="003B21B8"/>
    <w:rsid w:val="003B4D64"/>
    <w:rsid w:val="003B7A81"/>
    <w:rsid w:val="003C1C90"/>
    <w:rsid w:val="003C4B94"/>
    <w:rsid w:val="003C4D68"/>
    <w:rsid w:val="003D4EFF"/>
    <w:rsid w:val="003D7271"/>
    <w:rsid w:val="003F762A"/>
    <w:rsid w:val="00404AE7"/>
    <w:rsid w:val="0041019D"/>
    <w:rsid w:val="004216D7"/>
    <w:rsid w:val="004229E4"/>
    <w:rsid w:val="00435744"/>
    <w:rsid w:val="0044318B"/>
    <w:rsid w:val="00452018"/>
    <w:rsid w:val="00455493"/>
    <w:rsid w:val="00456178"/>
    <w:rsid w:val="00474C93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A6239"/>
    <w:rsid w:val="004A6F39"/>
    <w:rsid w:val="004B2E31"/>
    <w:rsid w:val="004B35CC"/>
    <w:rsid w:val="004B59F7"/>
    <w:rsid w:val="004B7353"/>
    <w:rsid w:val="004C5B08"/>
    <w:rsid w:val="004D3338"/>
    <w:rsid w:val="004E6DA2"/>
    <w:rsid w:val="004F5964"/>
    <w:rsid w:val="00526FFE"/>
    <w:rsid w:val="0053153E"/>
    <w:rsid w:val="00532AAD"/>
    <w:rsid w:val="00536AA0"/>
    <w:rsid w:val="00537E24"/>
    <w:rsid w:val="005526B8"/>
    <w:rsid w:val="00554CBD"/>
    <w:rsid w:val="00564B40"/>
    <w:rsid w:val="00571181"/>
    <w:rsid w:val="0058504A"/>
    <w:rsid w:val="00585805"/>
    <w:rsid w:val="00590963"/>
    <w:rsid w:val="0059154F"/>
    <w:rsid w:val="0059423D"/>
    <w:rsid w:val="005979A6"/>
    <w:rsid w:val="005B0AA2"/>
    <w:rsid w:val="005C0179"/>
    <w:rsid w:val="005C6B73"/>
    <w:rsid w:val="005D1E6A"/>
    <w:rsid w:val="005D7ABC"/>
    <w:rsid w:val="005E663E"/>
    <w:rsid w:val="00601C5B"/>
    <w:rsid w:val="00603100"/>
    <w:rsid w:val="0060616F"/>
    <w:rsid w:val="00613793"/>
    <w:rsid w:val="00630988"/>
    <w:rsid w:val="0066055E"/>
    <w:rsid w:val="006618E5"/>
    <w:rsid w:val="00671440"/>
    <w:rsid w:val="00674287"/>
    <w:rsid w:val="00681090"/>
    <w:rsid w:val="00683559"/>
    <w:rsid w:val="006877ED"/>
    <w:rsid w:val="006A44FB"/>
    <w:rsid w:val="006A5528"/>
    <w:rsid w:val="006B4C2E"/>
    <w:rsid w:val="006C08F1"/>
    <w:rsid w:val="006D1DF5"/>
    <w:rsid w:val="006D5E90"/>
    <w:rsid w:val="006D7CA2"/>
    <w:rsid w:val="006E2C92"/>
    <w:rsid w:val="006E6747"/>
    <w:rsid w:val="006F140C"/>
    <w:rsid w:val="006F411B"/>
    <w:rsid w:val="006F6F22"/>
    <w:rsid w:val="007029A6"/>
    <w:rsid w:val="00705039"/>
    <w:rsid w:val="00712D9A"/>
    <w:rsid w:val="0071560A"/>
    <w:rsid w:val="00717808"/>
    <w:rsid w:val="00717F1C"/>
    <w:rsid w:val="00721021"/>
    <w:rsid w:val="00721040"/>
    <w:rsid w:val="00724B91"/>
    <w:rsid w:val="00733031"/>
    <w:rsid w:val="00733731"/>
    <w:rsid w:val="007423E7"/>
    <w:rsid w:val="00757903"/>
    <w:rsid w:val="00765E4A"/>
    <w:rsid w:val="007702BC"/>
    <w:rsid w:val="00772506"/>
    <w:rsid w:val="00775378"/>
    <w:rsid w:val="00783E24"/>
    <w:rsid w:val="00794273"/>
    <w:rsid w:val="00796FD4"/>
    <w:rsid w:val="007972CB"/>
    <w:rsid w:val="007A056A"/>
    <w:rsid w:val="007A657E"/>
    <w:rsid w:val="007A66A8"/>
    <w:rsid w:val="007A7062"/>
    <w:rsid w:val="007B0945"/>
    <w:rsid w:val="007B0EB1"/>
    <w:rsid w:val="007B2780"/>
    <w:rsid w:val="007B4698"/>
    <w:rsid w:val="007B586F"/>
    <w:rsid w:val="007C5207"/>
    <w:rsid w:val="007D402F"/>
    <w:rsid w:val="007D4ADF"/>
    <w:rsid w:val="007D5B2B"/>
    <w:rsid w:val="007E03AD"/>
    <w:rsid w:val="007E0AAE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57A3A"/>
    <w:rsid w:val="00874A30"/>
    <w:rsid w:val="00874B42"/>
    <w:rsid w:val="00877280"/>
    <w:rsid w:val="00881842"/>
    <w:rsid w:val="00882463"/>
    <w:rsid w:val="00885FC4"/>
    <w:rsid w:val="008971B7"/>
    <w:rsid w:val="00897751"/>
    <w:rsid w:val="008A5EB3"/>
    <w:rsid w:val="008C7E55"/>
    <w:rsid w:val="008E4B65"/>
    <w:rsid w:val="008F389E"/>
    <w:rsid w:val="008F7217"/>
    <w:rsid w:val="00906106"/>
    <w:rsid w:val="0091065C"/>
    <w:rsid w:val="00921258"/>
    <w:rsid w:val="00926516"/>
    <w:rsid w:val="009310AD"/>
    <w:rsid w:val="00933CCA"/>
    <w:rsid w:val="00940EED"/>
    <w:rsid w:val="00942953"/>
    <w:rsid w:val="00944E3B"/>
    <w:rsid w:val="00950A95"/>
    <w:rsid w:val="00950D37"/>
    <w:rsid w:val="00966290"/>
    <w:rsid w:val="00975254"/>
    <w:rsid w:val="0098413A"/>
    <w:rsid w:val="00984A83"/>
    <w:rsid w:val="00991494"/>
    <w:rsid w:val="00991FCE"/>
    <w:rsid w:val="009A57C4"/>
    <w:rsid w:val="009A732F"/>
    <w:rsid w:val="009A7768"/>
    <w:rsid w:val="009B1277"/>
    <w:rsid w:val="009B6831"/>
    <w:rsid w:val="009D3F09"/>
    <w:rsid w:val="009D5A89"/>
    <w:rsid w:val="009F0BC2"/>
    <w:rsid w:val="009F3087"/>
    <w:rsid w:val="009F5F50"/>
    <w:rsid w:val="00A044DB"/>
    <w:rsid w:val="00A06238"/>
    <w:rsid w:val="00A068D7"/>
    <w:rsid w:val="00A10B59"/>
    <w:rsid w:val="00A15D57"/>
    <w:rsid w:val="00A2339B"/>
    <w:rsid w:val="00A356E4"/>
    <w:rsid w:val="00A36375"/>
    <w:rsid w:val="00A4459C"/>
    <w:rsid w:val="00A524EE"/>
    <w:rsid w:val="00A537B6"/>
    <w:rsid w:val="00A610B5"/>
    <w:rsid w:val="00A65691"/>
    <w:rsid w:val="00A83B0E"/>
    <w:rsid w:val="00A97355"/>
    <w:rsid w:val="00AA1746"/>
    <w:rsid w:val="00AB1ACA"/>
    <w:rsid w:val="00AB7378"/>
    <w:rsid w:val="00AC5F96"/>
    <w:rsid w:val="00AD4222"/>
    <w:rsid w:val="00AE00D3"/>
    <w:rsid w:val="00AF073F"/>
    <w:rsid w:val="00AF09BA"/>
    <w:rsid w:val="00AF4BFF"/>
    <w:rsid w:val="00AF55C8"/>
    <w:rsid w:val="00B00C29"/>
    <w:rsid w:val="00B01ED0"/>
    <w:rsid w:val="00B020D6"/>
    <w:rsid w:val="00B05B47"/>
    <w:rsid w:val="00B14886"/>
    <w:rsid w:val="00B14EB0"/>
    <w:rsid w:val="00B17003"/>
    <w:rsid w:val="00B2651B"/>
    <w:rsid w:val="00B310A4"/>
    <w:rsid w:val="00B36B98"/>
    <w:rsid w:val="00B45DFE"/>
    <w:rsid w:val="00B4682E"/>
    <w:rsid w:val="00B55FDC"/>
    <w:rsid w:val="00B56172"/>
    <w:rsid w:val="00B7300E"/>
    <w:rsid w:val="00B753D5"/>
    <w:rsid w:val="00B838EC"/>
    <w:rsid w:val="00B83955"/>
    <w:rsid w:val="00B85515"/>
    <w:rsid w:val="00B85997"/>
    <w:rsid w:val="00B94E6F"/>
    <w:rsid w:val="00BA51E1"/>
    <w:rsid w:val="00BB0FD8"/>
    <w:rsid w:val="00BB10ED"/>
    <w:rsid w:val="00BB3568"/>
    <w:rsid w:val="00BB3D0B"/>
    <w:rsid w:val="00BD02B2"/>
    <w:rsid w:val="00BD1504"/>
    <w:rsid w:val="00BE4EBB"/>
    <w:rsid w:val="00BE4F2D"/>
    <w:rsid w:val="00BE52D9"/>
    <w:rsid w:val="00BF7391"/>
    <w:rsid w:val="00C158E5"/>
    <w:rsid w:val="00C20C8F"/>
    <w:rsid w:val="00C23B14"/>
    <w:rsid w:val="00C3100A"/>
    <w:rsid w:val="00C608EE"/>
    <w:rsid w:val="00C6272A"/>
    <w:rsid w:val="00C72222"/>
    <w:rsid w:val="00C73A81"/>
    <w:rsid w:val="00C73C62"/>
    <w:rsid w:val="00C80643"/>
    <w:rsid w:val="00C82AD0"/>
    <w:rsid w:val="00C96AC1"/>
    <w:rsid w:val="00CA2981"/>
    <w:rsid w:val="00CA56AA"/>
    <w:rsid w:val="00CA730A"/>
    <w:rsid w:val="00CA7EC2"/>
    <w:rsid w:val="00CB46F2"/>
    <w:rsid w:val="00CC1126"/>
    <w:rsid w:val="00CC56D9"/>
    <w:rsid w:val="00CD004D"/>
    <w:rsid w:val="00CD7DF0"/>
    <w:rsid w:val="00CE3E85"/>
    <w:rsid w:val="00CE4819"/>
    <w:rsid w:val="00CE5967"/>
    <w:rsid w:val="00CF7ACC"/>
    <w:rsid w:val="00D00C06"/>
    <w:rsid w:val="00D01736"/>
    <w:rsid w:val="00D049C4"/>
    <w:rsid w:val="00D0704E"/>
    <w:rsid w:val="00D1572F"/>
    <w:rsid w:val="00D20892"/>
    <w:rsid w:val="00D2637A"/>
    <w:rsid w:val="00D270CA"/>
    <w:rsid w:val="00D31D19"/>
    <w:rsid w:val="00D36E06"/>
    <w:rsid w:val="00D37D4F"/>
    <w:rsid w:val="00D47924"/>
    <w:rsid w:val="00D638AD"/>
    <w:rsid w:val="00D6462A"/>
    <w:rsid w:val="00D66C51"/>
    <w:rsid w:val="00D72E00"/>
    <w:rsid w:val="00D730DE"/>
    <w:rsid w:val="00D75100"/>
    <w:rsid w:val="00D7769A"/>
    <w:rsid w:val="00D87F1F"/>
    <w:rsid w:val="00DA5D06"/>
    <w:rsid w:val="00DB0AB7"/>
    <w:rsid w:val="00DB3D39"/>
    <w:rsid w:val="00DD1315"/>
    <w:rsid w:val="00DD2067"/>
    <w:rsid w:val="00DE64A6"/>
    <w:rsid w:val="00DE6E00"/>
    <w:rsid w:val="00DF731B"/>
    <w:rsid w:val="00E005FE"/>
    <w:rsid w:val="00E14914"/>
    <w:rsid w:val="00E14BF7"/>
    <w:rsid w:val="00E14D5C"/>
    <w:rsid w:val="00E45E47"/>
    <w:rsid w:val="00E5383C"/>
    <w:rsid w:val="00E60487"/>
    <w:rsid w:val="00E606B9"/>
    <w:rsid w:val="00E6275C"/>
    <w:rsid w:val="00E643B8"/>
    <w:rsid w:val="00E67578"/>
    <w:rsid w:val="00E711C3"/>
    <w:rsid w:val="00E72AC7"/>
    <w:rsid w:val="00E92968"/>
    <w:rsid w:val="00E95328"/>
    <w:rsid w:val="00E96882"/>
    <w:rsid w:val="00EA487F"/>
    <w:rsid w:val="00EA60E2"/>
    <w:rsid w:val="00EC1200"/>
    <w:rsid w:val="00EC3748"/>
    <w:rsid w:val="00EC4979"/>
    <w:rsid w:val="00EC67A4"/>
    <w:rsid w:val="00ED1EE4"/>
    <w:rsid w:val="00ED286B"/>
    <w:rsid w:val="00EE10F8"/>
    <w:rsid w:val="00EE25F8"/>
    <w:rsid w:val="00F01BBE"/>
    <w:rsid w:val="00F03193"/>
    <w:rsid w:val="00F0361C"/>
    <w:rsid w:val="00F03E6B"/>
    <w:rsid w:val="00F04530"/>
    <w:rsid w:val="00F046D2"/>
    <w:rsid w:val="00F05CF7"/>
    <w:rsid w:val="00F17EC4"/>
    <w:rsid w:val="00F201E0"/>
    <w:rsid w:val="00F21DE1"/>
    <w:rsid w:val="00F25D3D"/>
    <w:rsid w:val="00F3280F"/>
    <w:rsid w:val="00F47A74"/>
    <w:rsid w:val="00F72CE0"/>
    <w:rsid w:val="00F7436E"/>
    <w:rsid w:val="00F9087E"/>
    <w:rsid w:val="00F975FE"/>
    <w:rsid w:val="00FB1E9E"/>
    <w:rsid w:val="00FB6244"/>
    <w:rsid w:val="00FD6110"/>
    <w:rsid w:val="00FD66A6"/>
    <w:rsid w:val="00FD760E"/>
    <w:rsid w:val="00FE3288"/>
    <w:rsid w:val="00FE414D"/>
    <w:rsid w:val="00FE70C4"/>
    <w:rsid w:val="00FF20BC"/>
    <w:rsid w:val="00FF2669"/>
    <w:rsid w:val="00FF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6C08F1"/>
    <w:pPr>
      <w:widowControl w:val="0"/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customStyle="1" w:styleId="220">
    <w:name w:val="Знак22"/>
    <w:basedOn w:val="a"/>
    <w:semiHidden/>
    <w:rsid w:val="00BB10ED"/>
    <w:pPr>
      <w:spacing w:before="120" w:after="160" w:line="240" w:lineRule="exact"/>
      <w:ind w:firstLine="0"/>
    </w:pPr>
    <w:rPr>
      <w:rFonts w:ascii="Verdana" w:eastAsia="Times New Roman" w:hAnsi="Verdana"/>
      <w:sz w:val="20"/>
      <w:szCs w:val="20"/>
      <w:lang w:val="en-US"/>
    </w:rPr>
  </w:style>
  <w:style w:type="paragraph" w:styleId="af2">
    <w:name w:val="List Paragraph"/>
    <w:basedOn w:val="a"/>
    <w:link w:val="af3"/>
    <w:uiPriority w:val="34"/>
    <w:qFormat/>
    <w:rsid w:val="00210D90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3">
    <w:name w:val="Абзац списка Знак"/>
    <w:link w:val="af2"/>
    <w:uiPriority w:val="34"/>
    <w:locked/>
    <w:rsid w:val="00210D90"/>
    <w:rPr>
      <w:rFonts w:ascii="Calibri" w:eastAsia="Calibri" w:hAnsi="Calibri" w:cs="Times New Roman"/>
    </w:rPr>
  </w:style>
  <w:style w:type="paragraph" w:styleId="af4">
    <w:name w:val="Body Text Indent"/>
    <w:basedOn w:val="a"/>
    <w:link w:val="af5"/>
    <w:uiPriority w:val="99"/>
    <w:unhideWhenUsed/>
    <w:rsid w:val="00435744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rsid w:val="00435744"/>
    <w:rPr>
      <w:rFonts w:ascii="Times New Roman" w:hAnsi="Times New Roman"/>
      <w:sz w:val="28"/>
      <w:szCs w:val="22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43574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435744"/>
    <w:rPr>
      <w:rFonts w:ascii="Times New Roman" w:hAnsi="Times New Roman"/>
      <w:sz w:val="28"/>
      <w:szCs w:val="22"/>
      <w:lang w:eastAsia="en-US"/>
    </w:rPr>
  </w:style>
  <w:style w:type="character" w:styleId="af6">
    <w:name w:val="Hyperlink"/>
    <w:rsid w:val="00435744"/>
    <w:rPr>
      <w:color w:val="0000FF"/>
      <w:u w:val="single"/>
    </w:rPr>
  </w:style>
  <w:style w:type="character" w:customStyle="1" w:styleId="af7">
    <w:name w:val="Гипертекстовая ссылка"/>
    <w:rsid w:val="00435744"/>
    <w:rPr>
      <w:rFonts w:cs="Times New Roman"/>
      <w:b/>
      <w:bCs/>
      <w:color w:val="008000"/>
    </w:rPr>
  </w:style>
  <w:style w:type="paragraph" w:styleId="af8">
    <w:name w:val="Plain Text"/>
    <w:basedOn w:val="a"/>
    <w:link w:val="af9"/>
    <w:rsid w:val="00435744"/>
    <w:pPr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9">
    <w:name w:val="Текст Знак"/>
    <w:link w:val="af8"/>
    <w:rsid w:val="00435744"/>
    <w:rPr>
      <w:rFonts w:ascii="Courier New" w:eastAsia="Times New Roman" w:hAnsi="Courier New"/>
    </w:rPr>
  </w:style>
  <w:style w:type="character" w:customStyle="1" w:styleId="tx1">
    <w:name w:val="tx1"/>
    <w:rsid w:val="00435744"/>
    <w:rPr>
      <w:b/>
      <w:bCs/>
    </w:rPr>
  </w:style>
  <w:style w:type="paragraph" w:customStyle="1" w:styleId="afa">
    <w:name w:val="Знак Знак Знак"/>
    <w:basedOn w:val="a"/>
    <w:rsid w:val="00724B91"/>
    <w:pPr>
      <w:spacing w:after="160" w:line="240" w:lineRule="exact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afb">
    <w:name w:val="Знак Знак Знак Знак Знак Знак Знак"/>
    <w:basedOn w:val="a"/>
    <w:rsid w:val="00B753D5"/>
    <w:pPr>
      <w:spacing w:after="160" w:line="240" w:lineRule="exact"/>
      <w:ind w:firstLine="0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6C08F1"/>
    <w:pPr>
      <w:widowControl w:val="0"/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customStyle="1" w:styleId="220">
    <w:name w:val="Знак22"/>
    <w:basedOn w:val="a"/>
    <w:semiHidden/>
    <w:rsid w:val="00BB10ED"/>
    <w:pPr>
      <w:spacing w:before="120" w:after="160" w:line="240" w:lineRule="exact"/>
      <w:ind w:firstLine="0"/>
    </w:pPr>
    <w:rPr>
      <w:rFonts w:ascii="Verdana" w:eastAsia="Times New Roman" w:hAnsi="Verdana"/>
      <w:sz w:val="20"/>
      <w:szCs w:val="20"/>
      <w:lang w:val="en-US"/>
    </w:rPr>
  </w:style>
  <w:style w:type="paragraph" w:styleId="af2">
    <w:name w:val="List Paragraph"/>
    <w:basedOn w:val="a"/>
    <w:link w:val="af3"/>
    <w:uiPriority w:val="34"/>
    <w:qFormat/>
    <w:rsid w:val="00210D90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3">
    <w:name w:val="Абзац списка Знак"/>
    <w:link w:val="af2"/>
    <w:uiPriority w:val="34"/>
    <w:locked/>
    <w:rsid w:val="00210D90"/>
    <w:rPr>
      <w:rFonts w:ascii="Calibri" w:eastAsia="Calibri" w:hAnsi="Calibri" w:cs="Times New Roman"/>
    </w:rPr>
  </w:style>
  <w:style w:type="paragraph" w:styleId="af4">
    <w:name w:val="Body Text Indent"/>
    <w:basedOn w:val="a"/>
    <w:link w:val="af5"/>
    <w:uiPriority w:val="99"/>
    <w:unhideWhenUsed/>
    <w:rsid w:val="00435744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rsid w:val="00435744"/>
    <w:rPr>
      <w:rFonts w:ascii="Times New Roman" w:hAnsi="Times New Roman"/>
      <w:sz w:val="28"/>
      <w:szCs w:val="22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43574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435744"/>
    <w:rPr>
      <w:rFonts w:ascii="Times New Roman" w:hAnsi="Times New Roman"/>
      <w:sz w:val="28"/>
      <w:szCs w:val="22"/>
      <w:lang w:eastAsia="en-US"/>
    </w:rPr>
  </w:style>
  <w:style w:type="character" w:styleId="af6">
    <w:name w:val="Hyperlink"/>
    <w:rsid w:val="00435744"/>
    <w:rPr>
      <w:color w:val="0000FF"/>
      <w:u w:val="single"/>
    </w:rPr>
  </w:style>
  <w:style w:type="character" w:customStyle="1" w:styleId="af7">
    <w:name w:val="Гипертекстовая ссылка"/>
    <w:rsid w:val="00435744"/>
    <w:rPr>
      <w:rFonts w:cs="Times New Roman"/>
      <w:b/>
      <w:bCs/>
      <w:color w:val="008000"/>
    </w:rPr>
  </w:style>
  <w:style w:type="paragraph" w:styleId="af8">
    <w:name w:val="Plain Text"/>
    <w:basedOn w:val="a"/>
    <w:link w:val="af9"/>
    <w:rsid w:val="00435744"/>
    <w:pPr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9">
    <w:name w:val="Текст Знак"/>
    <w:link w:val="af8"/>
    <w:rsid w:val="00435744"/>
    <w:rPr>
      <w:rFonts w:ascii="Courier New" w:eastAsia="Times New Roman" w:hAnsi="Courier New"/>
    </w:rPr>
  </w:style>
  <w:style w:type="character" w:customStyle="1" w:styleId="tx1">
    <w:name w:val="tx1"/>
    <w:rsid w:val="00435744"/>
    <w:rPr>
      <w:b/>
      <w:bCs/>
    </w:rPr>
  </w:style>
  <w:style w:type="paragraph" w:customStyle="1" w:styleId="afa">
    <w:name w:val="Знак Знак Знак"/>
    <w:basedOn w:val="a"/>
    <w:rsid w:val="00724B91"/>
    <w:pPr>
      <w:spacing w:after="160" w:line="240" w:lineRule="exact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afb">
    <w:name w:val="Знак Знак Знак Знак Знак Знак Знак"/>
    <w:basedOn w:val="a"/>
    <w:rsid w:val="00B753D5"/>
    <w:pPr>
      <w:spacing w:after="160" w:line="240" w:lineRule="exact"/>
      <w:ind w:firstLine="0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80849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5348337482A1E91E0F4802583A553445B5ABC1C04D446DA03136C4CBDB0k3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8089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EE6D6-E9C5-4D5E-8D3B-D623535B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6547</Words>
  <Characters>37323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43783</CharactersWithSpaces>
  <SharedDoc>false</SharedDoc>
  <HLinks>
    <vt:vector size="48" baseType="variant">
      <vt:variant>
        <vt:i4>4653146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consultantplus://offline/ref=75348337482A1E91E0F4802583A553445B5ABC1C04D446DA03136C4CBDB0k3L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6488125</vt:i4>
      </vt:variant>
      <vt:variant>
        <vt:i4>15</vt:i4>
      </vt:variant>
      <vt:variant>
        <vt:i4>0</vt:i4>
      </vt:variant>
      <vt:variant>
        <vt:i4>5</vt:i4>
      </vt:variant>
      <vt:variant>
        <vt:lpwstr>garantf1://12080897.0/</vt:lpwstr>
      </vt:variant>
      <vt:variant>
        <vt:lpwstr/>
      </vt:variant>
      <vt:variant>
        <vt:i4>7209011</vt:i4>
      </vt:variant>
      <vt:variant>
        <vt:i4>12</vt:i4>
      </vt:variant>
      <vt:variant>
        <vt:i4>0</vt:i4>
      </vt:variant>
      <vt:variant>
        <vt:i4>5</vt:i4>
      </vt:variant>
      <vt:variant>
        <vt:lpwstr>garantf1://12080849.0/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Куцеконь Наталья Юрьевна</cp:lastModifiedBy>
  <cp:revision>7</cp:revision>
  <cp:lastPrinted>2018-01-18T12:00:00Z</cp:lastPrinted>
  <dcterms:created xsi:type="dcterms:W3CDTF">2018-03-30T08:26:00Z</dcterms:created>
  <dcterms:modified xsi:type="dcterms:W3CDTF">2018-04-02T14:01:00Z</dcterms:modified>
</cp:coreProperties>
</file>